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0CFF0" w14:textId="77777777" w:rsidR="00F62D48" w:rsidRPr="000162CF" w:rsidRDefault="00F62D48" w:rsidP="000162CF">
      <w:pPr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66725D89" w14:textId="77777777" w:rsidR="005A1335" w:rsidRPr="000162CF" w:rsidRDefault="005A1335" w:rsidP="000162CF">
      <w:pPr>
        <w:jc w:val="left"/>
        <w:rPr>
          <w:rFonts w:asciiTheme="minorHAnsi" w:hAnsiTheme="minorHAnsi" w:cstheme="minorHAnsi"/>
          <w:i/>
          <w:szCs w:val="24"/>
        </w:rPr>
      </w:pPr>
    </w:p>
    <w:p w14:paraId="4C7B4FFF" w14:textId="5212C4EE" w:rsidR="00DE7512" w:rsidRPr="000162CF" w:rsidRDefault="00E631D7" w:rsidP="009F780C">
      <w:pPr>
        <w:jc w:val="righ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i/>
          <w:szCs w:val="24"/>
        </w:rPr>
        <w:t xml:space="preserve">Białystok, </w:t>
      </w:r>
      <w:r w:rsidR="000878F9">
        <w:rPr>
          <w:rFonts w:asciiTheme="minorHAnsi" w:hAnsiTheme="minorHAnsi" w:cstheme="minorHAnsi"/>
          <w:i/>
          <w:szCs w:val="24"/>
        </w:rPr>
        <w:t>1</w:t>
      </w:r>
      <w:r w:rsidR="00606D8D">
        <w:rPr>
          <w:rFonts w:asciiTheme="minorHAnsi" w:hAnsiTheme="minorHAnsi" w:cstheme="minorHAnsi"/>
          <w:i/>
          <w:szCs w:val="24"/>
        </w:rPr>
        <w:t>4</w:t>
      </w:r>
      <w:r w:rsidR="00A3171A">
        <w:rPr>
          <w:rFonts w:asciiTheme="minorHAnsi" w:hAnsiTheme="minorHAnsi" w:cstheme="minorHAnsi"/>
          <w:i/>
          <w:szCs w:val="24"/>
        </w:rPr>
        <w:t xml:space="preserve"> marca</w:t>
      </w:r>
      <w:r>
        <w:rPr>
          <w:rFonts w:asciiTheme="minorHAnsi" w:hAnsiTheme="minorHAnsi" w:cstheme="minorHAnsi"/>
          <w:i/>
          <w:szCs w:val="24"/>
        </w:rPr>
        <w:t xml:space="preserve"> 2024 r.</w:t>
      </w:r>
    </w:p>
    <w:p w14:paraId="31B8D3D0" w14:textId="77777777" w:rsidR="00BC56E0" w:rsidRDefault="00BC56E0" w:rsidP="000162CF">
      <w:pPr>
        <w:jc w:val="left"/>
        <w:rPr>
          <w:rFonts w:asciiTheme="minorHAnsi" w:hAnsiTheme="minorHAnsi" w:cstheme="minorHAnsi"/>
          <w:szCs w:val="24"/>
        </w:rPr>
      </w:pPr>
    </w:p>
    <w:p w14:paraId="5A65CFF9" w14:textId="77777777" w:rsidR="0005759C" w:rsidRPr="000162CF" w:rsidRDefault="0005759C" w:rsidP="000162CF">
      <w:pPr>
        <w:jc w:val="left"/>
        <w:rPr>
          <w:rFonts w:asciiTheme="minorHAnsi" w:hAnsiTheme="minorHAnsi" w:cstheme="minorHAnsi"/>
          <w:szCs w:val="24"/>
        </w:rPr>
      </w:pPr>
    </w:p>
    <w:p w14:paraId="319AF984" w14:textId="3D827ED8" w:rsidR="00930F07" w:rsidRDefault="00606D8D" w:rsidP="00F92AAF">
      <w:pPr>
        <w:spacing w:line="276" w:lineRule="auto"/>
        <w:jc w:val="center"/>
        <w:rPr>
          <w:rFonts w:ascii="Cambria" w:hAnsi="Cambria" w:cs="Calibri"/>
          <w:b/>
        </w:rPr>
      </w:pPr>
      <w:r>
        <w:rPr>
          <w:rFonts w:ascii="Cambria" w:hAnsi="Cambria" w:cs="Calibri"/>
          <w:b/>
        </w:rPr>
        <w:t>Wynik zapytania</w:t>
      </w:r>
      <w:r w:rsidR="00930F07">
        <w:rPr>
          <w:rFonts w:ascii="Cambria" w:hAnsi="Cambria" w:cs="Calibri"/>
          <w:b/>
        </w:rPr>
        <w:t xml:space="preserve"> ofertowego z dnia </w:t>
      </w:r>
      <w:r w:rsidR="000878F9">
        <w:rPr>
          <w:rFonts w:ascii="Cambria" w:hAnsi="Cambria" w:cs="Calibri"/>
          <w:b/>
        </w:rPr>
        <w:t>04</w:t>
      </w:r>
      <w:r w:rsidR="00A3171A">
        <w:rPr>
          <w:rFonts w:ascii="Cambria" w:hAnsi="Cambria" w:cs="Calibri"/>
          <w:b/>
        </w:rPr>
        <w:t xml:space="preserve"> </w:t>
      </w:r>
      <w:r w:rsidR="000878F9">
        <w:rPr>
          <w:rFonts w:ascii="Cambria" w:hAnsi="Cambria" w:cs="Calibri"/>
          <w:b/>
        </w:rPr>
        <w:t>marca</w:t>
      </w:r>
      <w:r w:rsidR="00A3171A">
        <w:rPr>
          <w:rFonts w:ascii="Cambria" w:hAnsi="Cambria" w:cs="Calibri"/>
          <w:b/>
        </w:rPr>
        <w:t xml:space="preserve"> 2024 </w:t>
      </w:r>
      <w:r w:rsidR="00930F07">
        <w:rPr>
          <w:rFonts w:ascii="Cambria" w:hAnsi="Cambria" w:cs="Calibri"/>
          <w:b/>
        </w:rPr>
        <w:t xml:space="preserve">roku nr </w:t>
      </w:r>
      <w:r w:rsidR="00A3171A" w:rsidRPr="00A3171A">
        <w:rPr>
          <w:rFonts w:ascii="Cambria" w:hAnsi="Cambria" w:cs="Calibri"/>
          <w:b/>
        </w:rPr>
        <w:t>1/0</w:t>
      </w:r>
      <w:r w:rsidR="000878F9">
        <w:rPr>
          <w:rFonts w:ascii="Cambria" w:hAnsi="Cambria" w:cs="Calibri"/>
          <w:b/>
        </w:rPr>
        <w:t>3/</w:t>
      </w:r>
      <w:r w:rsidR="00A3171A" w:rsidRPr="00A3171A">
        <w:rPr>
          <w:rFonts w:ascii="Cambria" w:hAnsi="Cambria" w:cs="Calibri"/>
          <w:b/>
        </w:rPr>
        <w:t>2024</w:t>
      </w:r>
    </w:p>
    <w:p w14:paraId="500961BD" w14:textId="77777777" w:rsidR="00FC6DAA" w:rsidRPr="000162CF" w:rsidRDefault="00FC6DAA" w:rsidP="000162CF">
      <w:pPr>
        <w:jc w:val="left"/>
        <w:rPr>
          <w:rFonts w:asciiTheme="minorHAnsi" w:hAnsiTheme="minorHAnsi" w:cstheme="minorHAnsi"/>
          <w:szCs w:val="24"/>
        </w:rPr>
      </w:pPr>
    </w:p>
    <w:p w14:paraId="12F77E8F" w14:textId="18368ADA" w:rsidR="00CA387C" w:rsidRDefault="00930F07" w:rsidP="00930F07">
      <w:pPr>
        <w:pStyle w:val="Akapitzlist"/>
        <w:numPr>
          <w:ilvl w:val="0"/>
          <w:numId w:val="1"/>
        </w:numPr>
        <w:jc w:val="left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Zamawiający:</w:t>
      </w:r>
    </w:p>
    <w:p w14:paraId="1F45B4F3" w14:textId="77777777" w:rsidR="00EB2002" w:rsidRDefault="00EB2002" w:rsidP="00EB2002">
      <w:pPr>
        <w:jc w:val="left"/>
        <w:rPr>
          <w:rFonts w:asciiTheme="minorHAnsi" w:hAnsiTheme="minorHAnsi" w:cstheme="minorHAnsi"/>
          <w:i/>
          <w:iCs/>
          <w:szCs w:val="24"/>
        </w:rPr>
      </w:pPr>
    </w:p>
    <w:p w14:paraId="18F41DB3" w14:textId="77777777" w:rsidR="000878F9" w:rsidRPr="000878F9" w:rsidRDefault="000878F9" w:rsidP="000878F9">
      <w:pPr>
        <w:jc w:val="left"/>
        <w:rPr>
          <w:rFonts w:asciiTheme="minorHAnsi" w:hAnsiTheme="minorHAnsi" w:cstheme="minorHAnsi"/>
          <w:i/>
          <w:iCs/>
          <w:szCs w:val="24"/>
        </w:rPr>
      </w:pPr>
      <w:r w:rsidRPr="000878F9">
        <w:rPr>
          <w:rFonts w:asciiTheme="minorHAnsi" w:hAnsiTheme="minorHAnsi" w:cstheme="minorHAnsi"/>
          <w:i/>
          <w:iCs/>
          <w:szCs w:val="24"/>
        </w:rPr>
        <w:t xml:space="preserve">MAZOWIECKIE ZAKŁADY GRAFICZNE JAROSŁAW ZACZEK ANDRZEJ FIŁOŃCZUK BOGUSŁAW KOZAKIEWICZ SPÓŁKA JAWNA </w:t>
      </w:r>
    </w:p>
    <w:p w14:paraId="68240FBA" w14:textId="77777777" w:rsidR="000878F9" w:rsidRPr="000878F9" w:rsidRDefault="000878F9" w:rsidP="000878F9">
      <w:pPr>
        <w:jc w:val="left"/>
        <w:rPr>
          <w:rFonts w:asciiTheme="minorHAnsi" w:hAnsiTheme="minorHAnsi" w:cstheme="minorHAnsi"/>
          <w:i/>
          <w:iCs/>
          <w:szCs w:val="24"/>
        </w:rPr>
      </w:pPr>
      <w:r w:rsidRPr="000878F9">
        <w:rPr>
          <w:rFonts w:asciiTheme="minorHAnsi" w:hAnsiTheme="minorHAnsi" w:cstheme="minorHAnsi"/>
          <w:i/>
          <w:iCs/>
          <w:szCs w:val="24"/>
        </w:rPr>
        <w:t>ul. Ludowa 89</w:t>
      </w:r>
    </w:p>
    <w:p w14:paraId="4A7C3926" w14:textId="77777777" w:rsidR="000878F9" w:rsidRPr="000878F9" w:rsidRDefault="000878F9" w:rsidP="000878F9">
      <w:pPr>
        <w:jc w:val="left"/>
        <w:rPr>
          <w:rFonts w:asciiTheme="minorHAnsi" w:hAnsiTheme="minorHAnsi" w:cstheme="minorHAnsi"/>
          <w:i/>
          <w:iCs/>
          <w:szCs w:val="24"/>
        </w:rPr>
      </w:pPr>
      <w:r w:rsidRPr="000878F9">
        <w:rPr>
          <w:rFonts w:asciiTheme="minorHAnsi" w:hAnsiTheme="minorHAnsi" w:cstheme="minorHAnsi"/>
          <w:i/>
          <w:iCs/>
          <w:szCs w:val="24"/>
        </w:rPr>
        <w:t>18-200 Wysokie Mazowieckie</w:t>
      </w:r>
    </w:p>
    <w:p w14:paraId="0106D623" w14:textId="1AA933D5" w:rsidR="00EB2002" w:rsidRDefault="000878F9" w:rsidP="000878F9">
      <w:pPr>
        <w:jc w:val="left"/>
        <w:rPr>
          <w:rFonts w:asciiTheme="minorHAnsi" w:hAnsiTheme="minorHAnsi" w:cstheme="minorHAnsi"/>
          <w:i/>
          <w:iCs/>
          <w:szCs w:val="24"/>
        </w:rPr>
      </w:pPr>
      <w:r w:rsidRPr="000878F9">
        <w:rPr>
          <w:rFonts w:asciiTheme="minorHAnsi" w:hAnsiTheme="minorHAnsi" w:cstheme="minorHAnsi"/>
          <w:i/>
          <w:iCs/>
          <w:szCs w:val="24"/>
        </w:rPr>
        <w:t>NIP: 7220001985</w:t>
      </w:r>
    </w:p>
    <w:p w14:paraId="04846420" w14:textId="77777777" w:rsidR="000878F9" w:rsidRPr="00E631D7" w:rsidRDefault="000878F9" w:rsidP="000878F9">
      <w:pPr>
        <w:jc w:val="left"/>
        <w:rPr>
          <w:rFonts w:asciiTheme="minorHAnsi" w:hAnsiTheme="minorHAnsi" w:cstheme="minorHAnsi"/>
          <w:b/>
          <w:szCs w:val="24"/>
        </w:rPr>
      </w:pPr>
    </w:p>
    <w:p w14:paraId="2988785E" w14:textId="28841262" w:rsidR="00930F07" w:rsidRPr="002A1860" w:rsidRDefault="00C51172" w:rsidP="00E631D7">
      <w:pPr>
        <w:pStyle w:val="Akapitzlist"/>
        <w:numPr>
          <w:ilvl w:val="0"/>
          <w:numId w:val="1"/>
        </w:numPr>
        <w:jc w:val="left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Przedmiot zamówienia: </w:t>
      </w:r>
    </w:p>
    <w:p w14:paraId="3860A565" w14:textId="77777777" w:rsidR="000878F9" w:rsidRDefault="000878F9" w:rsidP="000878F9">
      <w:pPr>
        <w:jc w:val="left"/>
        <w:rPr>
          <w:rFonts w:asciiTheme="minorHAnsi" w:hAnsiTheme="minorHAnsi" w:cstheme="minorHAnsi"/>
          <w:bCs/>
          <w:szCs w:val="24"/>
        </w:rPr>
      </w:pPr>
    </w:p>
    <w:p w14:paraId="4A8BB942" w14:textId="41F39324" w:rsidR="000878F9" w:rsidRPr="000878F9" w:rsidRDefault="000878F9" w:rsidP="000878F9">
      <w:pPr>
        <w:jc w:val="left"/>
        <w:rPr>
          <w:rFonts w:asciiTheme="minorHAnsi" w:hAnsiTheme="minorHAnsi" w:cstheme="minorHAnsi"/>
          <w:bCs/>
          <w:szCs w:val="24"/>
        </w:rPr>
      </w:pPr>
      <w:r w:rsidRPr="000878F9">
        <w:rPr>
          <w:rFonts w:asciiTheme="minorHAnsi" w:hAnsiTheme="minorHAnsi" w:cstheme="minorHAnsi"/>
          <w:bCs/>
          <w:szCs w:val="24"/>
        </w:rPr>
        <w:t>Przedmiotem zamówienia jest przeprowadzenie usługi badawczej w zakresie:</w:t>
      </w:r>
    </w:p>
    <w:p w14:paraId="6D4EF207" w14:textId="77777777" w:rsidR="000878F9" w:rsidRPr="000878F9" w:rsidRDefault="000878F9" w:rsidP="000878F9">
      <w:pPr>
        <w:jc w:val="left"/>
        <w:rPr>
          <w:rFonts w:asciiTheme="minorHAnsi" w:hAnsiTheme="minorHAnsi" w:cstheme="minorHAnsi"/>
          <w:bCs/>
          <w:szCs w:val="24"/>
        </w:rPr>
      </w:pPr>
      <w:r w:rsidRPr="000878F9">
        <w:rPr>
          <w:rFonts w:asciiTheme="minorHAnsi" w:hAnsiTheme="minorHAnsi" w:cstheme="minorHAnsi"/>
          <w:bCs/>
          <w:szCs w:val="24"/>
        </w:rPr>
        <w:t>- opracowania innowacyjnego lakieru o podwyższonych właściwościach odpornych na działanie promieni UV, przez wprowadzenie dodatków poprawiających jego cechy użytkowe, takie jak wzrost odporności na zużycie ścierne, poprawa właściwości mechanicznych, cechy przeciwdrobnoustrojowe, a także transformacja w preparat biodegradowalny;</w:t>
      </w:r>
    </w:p>
    <w:p w14:paraId="7A4F27C7" w14:textId="08A7DEFF" w:rsidR="00EB2002" w:rsidRDefault="000878F9" w:rsidP="000878F9">
      <w:pPr>
        <w:jc w:val="left"/>
        <w:rPr>
          <w:rFonts w:asciiTheme="minorHAnsi" w:hAnsiTheme="minorHAnsi" w:cstheme="minorHAnsi"/>
          <w:bCs/>
          <w:szCs w:val="24"/>
        </w:rPr>
      </w:pPr>
      <w:r w:rsidRPr="000878F9">
        <w:rPr>
          <w:rFonts w:asciiTheme="minorHAnsi" w:hAnsiTheme="minorHAnsi" w:cstheme="minorHAnsi"/>
          <w:bCs/>
          <w:szCs w:val="24"/>
        </w:rPr>
        <w:t>- modyfikacji czystego lakieru dzięki wprowadzeniu do lakieru dodatków poprawiających jego cechy użytkowe, takie jak np. wzrost odporności na zużycie ścierne, poprawa właściwości mechanicznych, cechy przeciwdrobnoustrojowe, transformacja w preparat biodegradowalny.</w:t>
      </w:r>
    </w:p>
    <w:p w14:paraId="3F29CEE9" w14:textId="77777777" w:rsidR="000878F9" w:rsidRPr="00EB2002" w:rsidRDefault="000878F9" w:rsidP="000878F9">
      <w:pPr>
        <w:jc w:val="left"/>
        <w:rPr>
          <w:rFonts w:asciiTheme="minorHAnsi" w:hAnsiTheme="minorHAnsi" w:cstheme="minorHAnsi"/>
          <w:b/>
          <w:szCs w:val="24"/>
        </w:rPr>
      </w:pPr>
    </w:p>
    <w:p w14:paraId="13AB86C3" w14:textId="77777777" w:rsidR="00606D8D" w:rsidRPr="00606D8D" w:rsidRDefault="00606D8D" w:rsidP="000831EE">
      <w:pPr>
        <w:pStyle w:val="Akapitzlist"/>
        <w:numPr>
          <w:ilvl w:val="0"/>
          <w:numId w:val="1"/>
        </w:numPr>
        <w:jc w:val="left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Wynik</w:t>
      </w:r>
      <w:r w:rsidR="0054320D" w:rsidRPr="00DC5944">
        <w:rPr>
          <w:rFonts w:asciiTheme="minorHAnsi" w:hAnsiTheme="minorHAnsi" w:cstheme="minorHAnsi"/>
          <w:color w:val="000000" w:themeColor="text1"/>
        </w:rPr>
        <w:t>:</w:t>
      </w:r>
    </w:p>
    <w:p w14:paraId="1C78BDAA" w14:textId="77777777" w:rsidR="00606D8D" w:rsidRDefault="00606D8D" w:rsidP="00606D8D">
      <w:pPr>
        <w:jc w:val="left"/>
        <w:rPr>
          <w:rFonts w:asciiTheme="minorHAnsi" w:hAnsiTheme="minorHAnsi" w:cstheme="minorHAnsi"/>
          <w:color w:val="000000" w:themeColor="text1"/>
        </w:rPr>
      </w:pPr>
    </w:p>
    <w:p w14:paraId="6B01E159" w14:textId="06992BDE" w:rsidR="0054320D" w:rsidRPr="00606D8D" w:rsidRDefault="0054320D" w:rsidP="00606D8D">
      <w:pPr>
        <w:jc w:val="left"/>
        <w:rPr>
          <w:rFonts w:asciiTheme="minorHAnsi" w:hAnsiTheme="minorHAnsi" w:cstheme="minorHAnsi"/>
          <w:b/>
          <w:szCs w:val="24"/>
        </w:rPr>
      </w:pPr>
    </w:p>
    <w:p w14:paraId="3C66C2E1" w14:textId="6A01D5AD" w:rsidR="005115BD" w:rsidRPr="00606D8D" w:rsidRDefault="00606D8D" w:rsidP="00606D8D">
      <w:pPr>
        <w:jc w:val="left"/>
        <w:rPr>
          <w:rFonts w:asciiTheme="minorHAnsi" w:hAnsiTheme="minorHAnsi" w:cstheme="minorHAnsi"/>
          <w:color w:val="000000" w:themeColor="text1"/>
        </w:rPr>
      </w:pPr>
      <w:r w:rsidRPr="00606D8D">
        <w:rPr>
          <w:rFonts w:asciiTheme="minorHAnsi" w:hAnsiTheme="minorHAnsi" w:cstheme="minorHAnsi"/>
          <w:color w:val="000000" w:themeColor="text1"/>
        </w:rPr>
        <w:t>W odpowiedzi na zapytanie ofertowe 1/0</w:t>
      </w:r>
      <w:r>
        <w:rPr>
          <w:rFonts w:asciiTheme="minorHAnsi" w:hAnsiTheme="minorHAnsi" w:cstheme="minorHAnsi"/>
          <w:color w:val="000000" w:themeColor="text1"/>
        </w:rPr>
        <w:t>3</w:t>
      </w:r>
      <w:r w:rsidRPr="00606D8D">
        <w:rPr>
          <w:rFonts w:asciiTheme="minorHAnsi" w:hAnsiTheme="minorHAnsi" w:cstheme="minorHAnsi"/>
          <w:color w:val="000000" w:themeColor="text1"/>
        </w:rPr>
        <w:t xml:space="preserve">/2024 wpłynęła jedna oferta – </w:t>
      </w:r>
      <w:proofErr w:type="spellStart"/>
      <w:r>
        <w:rPr>
          <w:rFonts w:asciiTheme="minorHAnsi" w:hAnsiTheme="minorHAnsi" w:cstheme="minorHAnsi"/>
          <w:color w:val="000000" w:themeColor="text1"/>
        </w:rPr>
        <w:t>Tomas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Consulting Sp. z o.o., ul. Szałwiowa 1, 15-665 Białystok</w:t>
      </w:r>
      <w:r w:rsidRPr="00606D8D">
        <w:rPr>
          <w:rFonts w:asciiTheme="minorHAnsi" w:hAnsiTheme="minorHAnsi" w:cstheme="minorHAnsi"/>
          <w:color w:val="000000" w:themeColor="text1"/>
        </w:rPr>
        <w:t>, cena netto 1</w:t>
      </w:r>
      <w:r>
        <w:rPr>
          <w:rFonts w:asciiTheme="minorHAnsi" w:hAnsiTheme="minorHAnsi" w:cstheme="minorHAnsi"/>
          <w:color w:val="000000" w:themeColor="text1"/>
        </w:rPr>
        <w:t>4</w:t>
      </w:r>
      <w:r w:rsidRPr="00606D8D">
        <w:rPr>
          <w:rFonts w:asciiTheme="minorHAnsi" w:hAnsiTheme="minorHAnsi" w:cstheme="minorHAnsi"/>
          <w:color w:val="000000" w:themeColor="text1"/>
        </w:rPr>
        <w:t>0.000,00 PLN i została wybrana do realizacji.</w:t>
      </w:r>
    </w:p>
    <w:sectPr w:rsidR="005115BD" w:rsidRPr="00606D8D" w:rsidSect="000C2539">
      <w:headerReference w:type="default" r:id="rId7"/>
      <w:footerReference w:type="default" r:id="rId8"/>
      <w:pgSz w:w="11906" w:h="16838"/>
      <w:pgMar w:top="1417" w:right="1417" w:bottom="1134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56C07" w14:textId="77777777" w:rsidR="000C2539" w:rsidRDefault="000C2539" w:rsidP="00E72D0B">
      <w:r>
        <w:separator/>
      </w:r>
    </w:p>
  </w:endnote>
  <w:endnote w:type="continuationSeparator" w:id="0">
    <w:p w14:paraId="5863EBC5" w14:textId="77777777" w:rsidR="000C2539" w:rsidRDefault="000C2539" w:rsidP="00E72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stral">
    <w:panose1 w:val="03090702030407020403"/>
    <w:charset w:val="EE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5495724"/>
      <w:docPartObj>
        <w:docPartGallery w:val="Page Numbers (Bottom of Page)"/>
        <w:docPartUnique/>
      </w:docPartObj>
    </w:sdtPr>
    <w:sdtEndPr/>
    <w:sdtContent>
      <w:p w14:paraId="1BC9D50F" w14:textId="67BDFF2E" w:rsidR="00F625FF" w:rsidRDefault="00F625F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3DB4">
          <w:rPr>
            <w:noProof/>
          </w:rPr>
          <w:t>2</w:t>
        </w:r>
        <w:r>
          <w:fldChar w:fldCharType="end"/>
        </w:r>
      </w:p>
    </w:sdtContent>
  </w:sdt>
  <w:p w14:paraId="6CC8AFDB" w14:textId="77777777" w:rsidR="00F625FF" w:rsidRDefault="00F625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9F5F3" w14:textId="77777777" w:rsidR="000C2539" w:rsidRDefault="000C2539" w:rsidP="00E72D0B">
      <w:r>
        <w:separator/>
      </w:r>
    </w:p>
  </w:footnote>
  <w:footnote w:type="continuationSeparator" w:id="0">
    <w:p w14:paraId="6789DBD2" w14:textId="77777777" w:rsidR="000C2539" w:rsidRDefault="000C2539" w:rsidP="00E72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59BBF" w14:textId="77777777" w:rsidR="00E72D0B" w:rsidRDefault="00F84CF6">
    <w:pPr>
      <w:pStyle w:val="Nagwek"/>
    </w:pPr>
    <w:r>
      <w:rPr>
        <w:noProof/>
      </w:rPr>
      <w:drawing>
        <wp:inline distT="0" distB="0" distL="0" distR="0" wp14:anchorId="2DF664D0" wp14:editId="60864A0A">
          <wp:extent cx="5760720" cy="803275"/>
          <wp:effectExtent l="0" t="0" r="0" b="0"/>
          <wp:docPr id="1" name="Obraz 1" descr="C:\Users\jmoc\AppData\Local\Temp\Temp1_4. KONKURS granty B+R 2023r..zip\Dokumentacja konkursowa\Logotypy_EFRR_w_wersji_czarno_bialej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moc\AppData\Local\Temp\Temp1_4. KONKURS granty B+R 2023r..zip\Dokumentacja konkursowa\Logotypy_EFRR_w_wersji_czarno_bialej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A724F"/>
    <w:multiLevelType w:val="hybridMultilevel"/>
    <w:tmpl w:val="2BEED794"/>
    <w:lvl w:ilvl="0" w:tplc="9C18F00C">
      <w:start w:val="1"/>
      <w:numFmt w:val="bullet"/>
      <w:lvlText w:val="-"/>
      <w:lvlJc w:val="left"/>
      <w:pPr>
        <w:ind w:left="1077" w:hanging="360"/>
      </w:pPr>
      <w:rPr>
        <w:rFonts w:ascii="Mistral" w:hAnsi="Mistra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3225567"/>
    <w:multiLevelType w:val="hybridMultilevel"/>
    <w:tmpl w:val="1B3403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C58D6"/>
    <w:multiLevelType w:val="hybridMultilevel"/>
    <w:tmpl w:val="E9A64D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524D2"/>
    <w:multiLevelType w:val="hybridMultilevel"/>
    <w:tmpl w:val="737601A0"/>
    <w:lvl w:ilvl="0" w:tplc="B6CC322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C6540D"/>
    <w:multiLevelType w:val="hybridMultilevel"/>
    <w:tmpl w:val="5984A1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A1665"/>
    <w:multiLevelType w:val="hybridMultilevel"/>
    <w:tmpl w:val="0CFEB1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A2514E"/>
    <w:multiLevelType w:val="hybridMultilevel"/>
    <w:tmpl w:val="E67833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4B46828"/>
    <w:multiLevelType w:val="hybridMultilevel"/>
    <w:tmpl w:val="0F40908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6D5F35A8"/>
    <w:multiLevelType w:val="hybridMultilevel"/>
    <w:tmpl w:val="BEB4A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CC039F"/>
    <w:multiLevelType w:val="hybridMultilevel"/>
    <w:tmpl w:val="45F063F6"/>
    <w:lvl w:ilvl="0" w:tplc="04150011">
      <w:start w:val="1"/>
      <w:numFmt w:val="decimal"/>
      <w:lvlText w:val="%1)"/>
      <w:lvlJc w:val="left"/>
      <w:pPr>
        <w:ind w:left="31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6765796"/>
    <w:multiLevelType w:val="hybridMultilevel"/>
    <w:tmpl w:val="E094278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A1A07E9"/>
    <w:multiLevelType w:val="hybridMultilevel"/>
    <w:tmpl w:val="58EE3DA8"/>
    <w:lvl w:ilvl="0" w:tplc="EA5A43C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5422797">
    <w:abstractNumId w:val="3"/>
  </w:num>
  <w:num w:numId="2" w16cid:durableId="213085290">
    <w:abstractNumId w:val="1"/>
  </w:num>
  <w:num w:numId="3" w16cid:durableId="1047022181">
    <w:abstractNumId w:val="5"/>
  </w:num>
  <w:num w:numId="4" w16cid:durableId="5983703">
    <w:abstractNumId w:val="4"/>
  </w:num>
  <w:num w:numId="5" w16cid:durableId="2096585318">
    <w:abstractNumId w:val="9"/>
  </w:num>
  <w:num w:numId="6" w16cid:durableId="894048629">
    <w:abstractNumId w:val="11"/>
  </w:num>
  <w:num w:numId="7" w16cid:durableId="984628123">
    <w:abstractNumId w:val="6"/>
  </w:num>
  <w:num w:numId="8" w16cid:durableId="189345208">
    <w:abstractNumId w:val="10"/>
  </w:num>
  <w:num w:numId="9" w16cid:durableId="986587150">
    <w:abstractNumId w:val="0"/>
  </w:num>
  <w:num w:numId="10" w16cid:durableId="1428774896">
    <w:abstractNumId w:val="7"/>
  </w:num>
  <w:num w:numId="11" w16cid:durableId="217791991">
    <w:abstractNumId w:val="2"/>
  </w:num>
  <w:num w:numId="12" w16cid:durableId="5509663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6E0"/>
    <w:rsid w:val="000162CF"/>
    <w:rsid w:val="00021ECB"/>
    <w:rsid w:val="00044C56"/>
    <w:rsid w:val="0005759C"/>
    <w:rsid w:val="000719E7"/>
    <w:rsid w:val="00073C67"/>
    <w:rsid w:val="000831EE"/>
    <w:rsid w:val="000852A1"/>
    <w:rsid w:val="000878F9"/>
    <w:rsid w:val="000B007C"/>
    <w:rsid w:val="000B3BD3"/>
    <w:rsid w:val="000C2539"/>
    <w:rsid w:val="000E641D"/>
    <w:rsid w:val="00125971"/>
    <w:rsid w:val="00141081"/>
    <w:rsid w:val="00177FED"/>
    <w:rsid w:val="001962C4"/>
    <w:rsid w:val="0020046A"/>
    <w:rsid w:val="00206866"/>
    <w:rsid w:val="00206A03"/>
    <w:rsid w:val="0023302D"/>
    <w:rsid w:val="002436C1"/>
    <w:rsid w:val="00243BB7"/>
    <w:rsid w:val="002A1860"/>
    <w:rsid w:val="002B601F"/>
    <w:rsid w:val="0031471C"/>
    <w:rsid w:val="00334F8A"/>
    <w:rsid w:val="00346F2D"/>
    <w:rsid w:val="00382E34"/>
    <w:rsid w:val="003B6695"/>
    <w:rsid w:val="004247D4"/>
    <w:rsid w:val="004F7F8B"/>
    <w:rsid w:val="005115BD"/>
    <w:rsid w:val="0054320D"/>
    <w:rsid w:val="005434C8"/>
    <w:rsid w:val="005529B7"/>
    <w:rsid w:val="005A1335"/>
    <w:rsid w:val="005F4A9B"/>
    <w:rsid w:val="005F6E4C"/>
    <w:rsid w:val="0060036C"/>
    <w:rsid w:val="00606D8D"/>
    <w:rsid w:val="00617364"/>
    <w:rsid w:val="00685CB3"/>
    <w:rsid w:val="006C49A8"/>
    <w:rsid w:val="006F5ED8"/>
    <w:rsid w:val="007166DF"/>
    <w:rsid w:val="007623EF"/>
    <w:rsid w:val="007C3E29"/>
    <w:rsid w:val="007C67E5"/>
    <w:rsid w:val="0081118D"/>
    <w:rsid w:val="00812C46"/>
    <w:rsid w:val="00877328"/>
    <w:rsid w:val="00930F07"/>
    <w:rsid w:val="00936AF8"/>
    <w:rsid w:val="009464F9"/>
    <w:rsid w:val="00952531"/>
    <w:rsid w:val="00964F88"/>
    <w:rsid w:val="00990FC3"/>
    <w:rsid w:val="009C4971"/>
    <w:rsid w:val="009E3D05"/>
    <w:rsid w:val="009E3DB4"/>
    <w:rsid w:val="009F780C"/>
    <w:rsid w:val="00A017F3"/>
    <w:rsid w:val="00A02144"/>
    <w:rsid w:val="00A3171A"/>
    <w:rsid w:val="00A53C6F"/>
    <w:rsid w:val="00A80A6E"/>
    <w:rsid w:val="00A811A0"/>
    <w:rsid w:val="00A841B4"/>
    <w:rsid w:val="00A85764"/>
    <w:rsid w:val="00AB1037"/>
    <w:rsid w:val="00AE007B"/>
    <w:rsid w:val="00AF0752"/>
    <w:rsid w:val="00B11AFF"/>
    <w:rsid w:val="00B20720"/>
    <w:rsid w:val="00B72EB0"/>
    <w:rsid w:val="00BC56E0"/>
    <w:rsid w:val="00BF6F78"/>
    <w:rsid w:val="00C014B8"/>
    <w:rsid w:val="00C202FF"/>
    <w:rsid w:val="00C24F68"/>
    <w:rsid w:val="00C51172"/>
    <w:rsid w:val="00CA1D0E"/>
    <w:rsid w:val="00CA387C"/>
    <w:rsid w:val="00CD3898"/>
    <w:rsid w:val="00D12AB7"/>
    <w:rsid w:val="00D51DAB"/>
    <w:rsid w:val="00D76212"/>
    <w:rsid w:val="00D80F8C"/>
    <w:rsid w:val="00D8473E"/>
    <w:rsid w:val="00DA24BC"/>
    <w:rsid w:val="00DA48AD"/>
    <w:rsid w:val="00DC5944"/>
    <w:rsid w:val="00DE7512"/>
    <w:rsid w:val="00E40337"/>
    <w:rsid w:val="00E631D7"/>
    <w:rsid w:val="00E70D48"/>
    <w:rsid w:val="00E72D0B"/>
    <w:rsid w:val="00EA16D9"/>
    <w:rsid w:val="00EA45D2"/>
    <w:rsid w:val="00EB2002"/>
    <w:rsid w:val="00EC2AE6"/>
    <w:rsid w:val="00EC64F6"/>
    <w:rsid w:val="00EF5C6D"/>
    <w:rsid w:val="00F020B0"/>
    <w:rsid w:val="00F511B3"/>
    <w:rsid w:val="00F625FF"/>
    <w:rsid w:val="00F62D48"/>
    <w:rsid w:val="00F66AEB"/>
    <w:rsid w:val="00F84CF6"/>
    <w:rsid w:val="00F92AAF"/>
    <w:rsid w:val="00FC6DAA"/>
    <w:rsid w:val="00FE144E"/>
    <w:rsid w:val="00FF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C7FE29"/>
  <w15:docId w15:val="{C1A59C27-F85D-4BDB-BC5E-5F038A7BD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56E0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72D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D0B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72D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72D0B"/>
    <w:rPr>
      <w:rFonts w:ascii="Arial Narrow" w:eastAsia="Times New Roman" w:hAnsi="Arial Narrow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72D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2D0B"/>
    <w:rPr>
      <w:rFonts w:ascii="Arial Narrow" w:eastAsia="Times New Roman" w:hAnsi="Arial Narrow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DE7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30F0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B601F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B601F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631D7"/>
    <w:rPr>
      <w:color w:val="605E5C"/>
      <w:shd w:val="clear" w:color="auto" w:fill="E1DFDD"/>
    </w:rPr>
  </w:style>
  <w:style w:type="paragraph" w:customStyle="1" w:styleId="Default">
    <w:name w:val="Default"/>
    <w:rsid w:val="00D76212"/>
    <w:pPr>
      <w:suppressAutoHyphens/>
      <w:autoSpaceDE w:val="0"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7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166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ekoz</dc:creator>
  <cp:lastModifiedBy>Karolina Bitowska</cp:lastModifiedBy>
  <cp:revision>2</cp:revision>
  <cp:lastPrinted>2024-03-14T07:08:00Z</cp:lastPrinted>
  <dcterms:created xsi:type="dcterms:W3CDTF">2024-03-14T08:03:00Z</dcterms:created>
  <dcterms:modified xsi:type="dcterms:W3CDTF">2024-03-14T08:03:00Z</dcterms:modified>
</cp:coreProperties>
</file>