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6AC35" w14:textId="004578EE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 xml:space="preserve">ZAŁĄCZNIK NR </w:t>
      </w:r>
      <w:r w:rsidR="00C91B97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2</w:t>
      </w:r>
      <w:r w:rsidRPr="00AF73DB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 xml:space="preserve"> DO ZAPYTANIA </w:t>
      </w:r>
      <w:r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OFERTOWEGO NR</w:t>
      </w:r>
      <w:r w:rsidR="00847D94"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 xml:space="preserve"> </w:t>
      </w:r>
      <w:bookmarkStart w:id="0" w:name="_Hlk160614937"/>
      <w:r w:rsidR="00327208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3</w:t>
      </w:r>
      <w:r w:rsidR="00847D94"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/ALLCHARGE</w:t>
      </w:r>
      <w:r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/2024</w:t>
      </w:r>
      <w:bookmarkEnd w:id="0"/>
    </w:p>
    <w:p w14:paraId="39F9BE48" w14:textId="77777777" w:rsidR="00C91B97" w:rsidRDefault="00C91B97" w:rsidP="00C91B97">
      <w:pPr>
        <w:suppressAutoHyphens/>
        <w:spacing w:after="0" w:line="240" w:lineRule="auto"/>
        <w:ind w:left="2124" w:firstLine="708"/>
        <w:jc w:val="right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04BE7BD7" w14:textId="77777777" w:rsidR="00327208" w:rsidRDefault="00327208" w:rsidP="00C91B97">
      <w:pPr>
        <w:suppressAutoHyphens/>
        <w:spacing w:after="0" w:line="240" w:lineRule="auto"/>
        <w:ind w:left="2124" w:firstLine="708"/>
        <w:jc w:val="right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</w:p>
    <w:p w14:paraId="0D78815F" w14:textId="4E53ED2B" w:rsidR="00C91B97" w:rsidRPr="00C91B97" w:rsidRDefault="00C91B97" w:rsidP="00C91B97">
      <w:pPr>
        <w:suppressAutoHyphens/>
        <w:spacing w:after="0" w:line="240" w:lineRule="auto"/>
        <w:ind w:left="2124" w:firstLine="708"/>
        <w:jc w:val="right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>……………………………………… dnia …………………………</w:t>
      </w:r>
    </w:p>
    <w:p w14:paraId="1A994EBD" w14:textId="77777777" w:rsidR="00AF73DB" w:rsidRPr="00AF73DB" w:rsidRDefault="00AF73DB" w:rsidP="00AF73DB">
      <w:pPr>
        <w:suppressAutoHyphens/>
        <w:spacing w:after="0" w:line="240" w:lineRule="auto"/>
        <w:ind w:left="2124" w:firstLine="708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6"/>
          <w:szCs w:val="26"/>
          <w:lang w:bidi="ar-SA"/>
          <w14:ligatures w14:val="none"/>
        </w:rPr>
      </w:pPr>
    </w:p>
    <w:p w14:paraId="33C8046A" w14:textId="77777777" w:rsidR="00C91B97" w:rsidRDefault="00C91B97" w:rsidP="00C91B97">
      <w:pPr>
        <w:suppressAutoHyphens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</w:pPr>
    </w:p>
    <w:p w14:paraId="1F1A1601" w14:textId="4DC8598B" w:rsidR="00C91B97" w:rsidRPr="00C91B97" w:rsidRDefault="00C91B97" w:rsidP="00C91B97">
      <w:pPr>
        <w:suppressAutoHyphens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 xml:space="preserve">OŚWIADCZENIA </w:t>
      </w:r>
      <w:r w:rsidR="006148F9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>OFERENTA</w:t>
      </w:r>
      <w:r w:rsidRPr="00C91B97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 xml:space="preserve"> DOTYCZĄCE PRZESŁANEK WYKLUCZENIA</w:t>
      </w:r>
    </w:p>
    <w:p w14:paraId="1CF6F3D1" w14:textId="28F7BB48" w:rsidR="00C91B97" w:rsidRPr="00C91B97" w:rsidRDefault="00C91B97" w:rsidP="00C91B97">
      <w:pPr>
        <w:suppressAutoHyphens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>Z ART. 5K ROZPORZĄDZENIA 833/2014 ORAZ ART. 7 UST. 1 USTAWY O SZCZEGÓLNYCH</w:t>
      </w:r>
      <w:r w:rsidR="00A54CE5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br/>
      </w:r>
      <w:r w:rsidRPr="00C91B97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>ROZWIĄZANIACH W ZAKRESIE PRZECIWDZIAŁANIA WSPIERANIU AGRESJI NA UKRAINĘ</w:t>
      </w:r>
      <w:r w:rsidR="00A54CE5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br/>
      </w:r>
      <w:r w:rsidRPr="00C91B97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>ORAZ SŁUŻĄCYCH OCHRONIE BEZPIECZEŃSTWA NARODOWEGO</w:t>
      </w:r>
    </w:p>
    <w:p w14:paraId="62069BDA" w14:textId="77777777" w:rsidR="00C91B97" w:rsidRPr="00C91B97" w:rsidRDefault="00C91B97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</w:p>
    <w:p w14:paraId="11A7C6FF" w14:textId="77777777" w:rsidR="00A54CE5" w:rsidRDefault="00A54CE5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</w:p>
    <w:p w14:paraId="2FF53131" w14:textId="04BAE9CB" w:rsidR="00C91B97" w:rsidRPr="00C91B97" w:rsidRDefault="00C91B97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>1. 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C91B97">
        <w:rPr>
          <w:rStyle w:val="Odwoanieprzypisudolnego"/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footnoteReference w:id="1"/>
      </w: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>.</w:t>
      </w:r>
    </w:p>
    <w:p w14:paraId="61145911" w14:textId="77777777" w:rsidR="00C91B97" w:rsidRPr="00A54CE5" w:rsidRDefault="00C91B97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16"/>
          <w:szCs w:val="16"/>
          <w:lang w:bidi="ar-SA"/>
          <w14:ligatures w14:val="none"/>
        </w:rPr>
      </w:pPr>
    </w:p>
    <w:p w14:paraId="0610C0BD" w14:textId="0E682ED2" w:rsidR="00C91B97" w:rsidRPr="00C91B97" w:rsidRDefault="00C91B97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>2. Oświadczam, że nie zachodzą w stosunku do mnie przesłanki wykluczenia z udziału w postępowaniu ofertowym na podstawie art.  7 ust. 1 ustawy z dnia 13 kwietnia 2022 r. o szczególnych rozwiązaniach w zakresie przeciwdziałania wspieraniu agresji na Ukrainę oraz służących ochronie bezpieczeństwa narodowego (Dz. U. poz. 835)</w:t>
      </w:r>
      <w:r w:rsidRPr="00C91B97">
        <w:rPr>
          <w:rStyle w:val="Odwoanieprzypisudolnego"/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footnoteReference w:id="2"/>
      </w: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>.</w:t>
      </w:r>
    </w:p>
    <w:p w14:paraId="79404C41" w14:textId="77777777" w:rsidR="00C91B97" w:rsidRPr="00A54CE5" w:rsidRDefault="00C91B97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16"/>
          <w:szCs w:val="16"/>
          <w:lang w:bidi="ar-SA"/>
          <w14:ligatures w14:val="none"/>
        </w:rPr>
      </w:pPr>
    </w:p>
    <w:p w14:paraId="09C00213" w14:textId="1A1FFFE4" w:rsidR="00AF73DB" w:rsidRPr="00C91B97" w:rsidRDefault="00C91B97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 xml:space="preserve">3. Oświadczam, że wszystkie informacje podane w powyższych oświadczeniach są aktualne i zgodne z prawdą oraz zostały przedstawione z pełną świadomością konsekwencji wprowadzenia zamawiającego w błąd przy przedstawianiu informacji.  </w:t>
      </w:r>
    </w:p>
    <w:p w14:paraId="261C42C9" w14:textId="77777777" w:rsid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02200096" w14:textId="77777777" w:rsidR="00A54CE5" w:rsidRDefault="00A54CE5" w:rsidP="00C91B97">
      <w:pPr>
        <w:suppressAutoHyphens/>
        <w:spacing w:after="0"/>
        <w:ind w:left="4248" w:firstLine="5"/>
        <w:textAlignment w:val="baseline"/>
        <w:rPr>
          <w:rFonts w:ascii="Calibri" w:eastAsia="Calibri" w:hAnsi="Calibri" w:cs="Times New Roman"/>
          <w:kern w:val="0"/>
          <w:lang w:bidi="ar-SA"/>
          <w14:ligatures w14:val="none"/>
        </w:rPr>
      </w:pPr>
    </w:p>
    <w:p w14:paraId="6486BA19" w14:textId="6C89EB97" w:rsidR="00C91B97" w:rsidRDefault="00C91B97" w:rsidP="00C91B97">
      <w:pPr>
        <w:suppressAutoHyphens/>
        <w:spacing w:after="0"/>
        <w:ind w:left="4248" w:firstLine="5"/>
        <w:textAlignment w:val="baseline"/>
        <w:rPr>
          <w:rFonts w:ascii="Calibri" w:eastAsia="Calibri" w:hAnsi="Calibri" w:cs="Times New Roman"/>
          <w:kern w:val="0"/>
          <w:lang w:bidi="ar-SA"/>
          <w14:ligatures w14:val="none"/>
        </w:rPr>
      </w:pPr>
      <w:r>
        <w:rPr>
          <w:rFonts w:ascii="Calibri" w:eastAsia="Calibri" w:hAnsi="Calibri" w:cs="Times New Roman"/>
          <w:kern w:val="0"/>
          <w:lang w:bidi="ar-SA"/>
          <w14:ligatures w14:val="none"/>
        </w:rPr>
        <w:t xml:space="preserve">     </w:t>
      </w:r>
    </w:p>
    <w:p w14:paraId="5C289148" w14:textId="779BC443" w:rsidR="00AF73DB" w:rsidRPr="00AF73DB" w:rsidRDefault="00C91B97" w:rsidP="00C91B97">
      <w:pPr>
        <w:suppressAutoHyphens/>
        <w:spacing w:after="0"/>
        <w:ind w:left="4248" w:firstLine="5"/>
        <w:textAlignment w:val="baseline"/>
        <w:rPr>
          <w:rFonts w:ascii="Calibri" w:eastAsia="Calibri" w:hAnsi="Calibri" w:cs="Times New Roman"/>
          <w:kern w:val="0"/>
          <w:lang w:bidi="ar-SA"/>
          <w14:ligatures w14:val="none"/>
        </w:rPr>
      </w:pPr>
      <w:r>
        <w:rPr>
          <w:rFonts w:ascii="Calibri" w:eastAsia="Calibri" w:hAnsi="Calibri" w:cs="Times New Roman"/>
          <w:kern w:val="0"/>
          <w:lang w:bidi="ar-SA"/>
          <w14:ligatures w14:val="none"/>
        </w:rPr>
        <w:t xml:space="preserve">      </w:t>
      </w:r>
      <w:r w:rsidR="00AF73DB" w:rsidRPr="00AF73DB">
        <w:rPr>
          <w:rFonts w:ascii="Calibri" w:eastAsia="Calibri" w:hAnsi="Calibri" w:cs="Times New Roman"/>
          <w:kern w:val="0"/>
          <w:lang w:bidi="ar-SA"/>
          <w14:ligatures w14:val="none"/>
        </w:rPr>
        <w:t>..……………</w:t>
      </w:r>
      <w:r>
        <w:rPr>
          <w:rFonts w:ascii="Calibri" w:eastAsia="Calibri" w:hAnsi="Calibri" w:cs="Times New Roman"/>
          <w:kern w:val="0"/>
          <w:lang w:bidi="ar-SA"/>
          <w14:ligatures w14:val="none"/>
        </w:rPr>
        <w:t>………………………………</w:t>
      </w:r>
      <w:r w:rsidR="00AF73DB" w:rsidRPr="00AF73DB">
        <w:rPr>
          <w:rFonts w:ascii="Calibri" w:eastAsia="Calibri" w:hAnsi="Calibri" w:cs="Times New Roman"/>
          <w:kern w:val="0"/>
          <w:lang w:bidi="ar-SA"/>
          <w14:ligatures w14:val="none"/>
        </w:rPr>
        <w:t>………………………………………..</w:t>
      </w:r>
    </w:p>
    <w:p w14:paraId="1B5A59C4" w14:textId="77777777" w:rsidR="00AF73DB" w:rsidRPr="00AF73DB" w:rsidRDefault="00AF73DB" w:rsidP="00C91B97">
      <w:pPr>
        <w:spacing w:after="0"/>
        <w:jc w:val="right"/>
        <w:rPr>
          <w:rFonts w:ascii="Calibri" w:eastAsia="Calibri" w:hAnsi="Calibri" w:cs="Calibri"/>
          <w:b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Times New Roman"/>
          <w:kern w:val="0"/>
          <w:sz w:val="16"/>
          <w:lang w:bidi="ar-SA"/>
          <w14:ligatures w14:val="none"/>
        </w:rPr>
        <w:t>Czytelny podpis uprawnionego przedstawiciela Oferenta oraz pieczęć firmowa</w:t>
      </w:r>
    </w:p>
    <w:p w14:paraId="0F4827C4" w14:textId="77777777" w:rsidR="00027835" w:rsidRDefault="00027835"/>
    <w:sectPr w:rsidR="00027835" w:rsidSect="002170D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D7ADD" w14:textId="77777777" w:rsidR="00463330" w:rsidRDefault="00463330" w:rsidP="00AF73DB">
      <w:pPr>
        <w:spacing w:after="0" w:line="240" w:lineRule="auto"/>
      </w:pPr>
      <w:r>
        <w:separator/>
      </w:r>
    </w:p>
  </w:endnote>
  <w:endnote w:type="continuationSeparator" w:id="0">
    <w:p w14:paraId="3A1F00E8" w14:textId="77777777" w:rsidR="00463330" w:rsidRDefault="00463330" w:rsidP="00AF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B075" w14:textId="06FE37E7" w:rsidR="00EF7D16" w:rsidRDefault="00EF7D16">
    <w:pPr>
      <w:pStyle w:val="Stopka1"/>
      <w:jc w:val="center"/>
    </w:pPr>
  </w:p>
  <w:p w14:paraId="5A8F35CB" w14:textId="77777777" w:rsidR="00EF7D16" w:rsidRDefault="00EF7D1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134DE" w14:textId="77777777" w:rsidR="00463330" w:rsidRDefault="00463330" w:rsidP="00AF73DB">
      <w:pPr>
        <w:spacing w:after="0" w:line="240" w:lineRule="auto"/>
      </w:pPr>
      <w:r>
        <w:separator/>
      </w:r>
    </w:p>
  </w:footnote>
  <w:footnote w:type="continuationSeparator" w:id="0">
    <w:p w14:paraId="7A9558D6" w14:textId="77777777" w:rsidR="00463330" w:rsidRDefault="00463330" w:rsidP="00AF73DB">
      <w:pPr>
        <w:spacing w:after="0" w:line="240" w:lineRule="auto"/>
      </w:pPr>
      <w:r>
        <w:continuationSeparator/>
      </w:r>
    </w:p>
  </w:footnote>
  <w:footnote w:id="1">
    <w:p w14:paraId="6724C08E" w14:textId="77777777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rStyle w:val="Odwoanieprzypisudolnego"/>
          <w:sz w:val="16"/>
          <w:szCs w:val="16"/>
        </w:rPr>
        <w:footnoteRef/>
      </w:r>
      <w:r w:rsidRPr="00A54CE5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na rzecz lub z udziałem:</w:t>
      </w:r>
    </w:p>
    <w:p w14:paraId="1C1B55DF" w14:textId="77777777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a) obywateli rosyjskich lub osób fizycznych lub prawnych, podmiotów lub organów z siedzibą w Rosji;</w:t>
      </w:r>
    </w:p>
    <w:p w14:paraId="34162103" w14:textId="7B2350A0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b) osób prawnych, podmiotów lub organów, do których prawa własności bezpośrednio lub pośrednio w ponad 50 % należą do podmiotu,</w:t>
      </w:r>
      <w:r w:rsidR="00A54CE5">
        <w:rPr>
          <w:sz w:val="16"/>
          <w:szCs w:val="16"/>
        </w:rPr>
        <w:br/>
      </w:r>
      <w:r w:rsidRPr="00A54CE5">
        <w:rPr>
          <w:sz w:val="16"/>
          <w:szCs w:val="16"/>
        </w:rPr>
        <w:t>o którym mowa w lit. a) niniejszego ustępu; lub</w:t>
      </w:r>
    </w:p>
    <w:p w14:paraId="7916F0DF" w14:textId="32B7C02B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c) osób fizycznych lub prawnych, podmiotów lub organów działających w imieniu lub pod kierunkiem podmiotu, o którym mowa w lit. a) lub b) niniejszego ustępu,</w:t>
      </w:r>
      <w:r w:rsidR="00327208">
        <w:rPr>
          <w:sz w:val="16"/>
          <w:szCs w:val="16"/>
        </w:rPr>
        <w:t xml:space="preserve"> </w:t>
      </w:r>
      <w:r w:rsidRPr="00A54CE5">
        <w:rPr>
          <w:sz w:val="16"/>
          <w:szCs w:val="16"/>
        </w:rPr>
        <w:t>w tym podwykonawców, dostawców lub podmiotów, na których zdolności polega się, w przypadku gdy przypada na nich ponad 10 % wartości zamówienia.</w:t>
      </w:r>
    </w:p>
  </w:footnote>
  <w:footnote w:id="2">
    <w:p w14:paraId="7F33F05B" w14:textId="77777777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rStyle w:val="Odwoanieprzypisudolnego"/>
          <w:sz w:val="16"/>
          <w:szCs w:val="16"/>
        </w:rPr>
        <w:footnoteRef/>
      </w:r>
      <w:r w:rsidRPr="00A54CE5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udziału w zapytaniu wyklucza się:</w:t>
      </w:r>
    </w:p>
    <w:p w14:paraId="1040A9B4" w14:textId="77777777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3F54E0" w14:textId="664B603A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 w:rsidR="00A54CE5">
        <w:rPr>
          <w:sz w:val="16"/>
          <w:szCs w:val="16"/>
        </w:rPr>
        <w:br/>
      </w:r>
      <w:r w:rsidRPr="00A54CE5">
        <w:rPr>
          <w:sz w:val="16"/>
          <w:szCs w:val="16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D8F7B8" w14:textId="3FAC2EDB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3) wykonawcę, którego jednostką dominującą w rozumieniu art. 3 ust. 1 pkt 37 ustawy z dnia 29 września 1994 r. o rachunkowości (Dz. U.</w:t>
      </w:r>
      <w:r w:rsidR="00A54CE5">
        <w:rPr>
          <w:sz w:val="16"/>
          <w:szCs w:val="16"/>
        </w:rPr>
        <w:br/>
      </w:r>
      <w:r w:rsidRPr="00A54CE5">
        <w:rPr>
          <w:sz w:val="16"/>
          <w:szCs w:val="16"/>
        </w:rPr>
        <w:t>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A7EF51B" w14:textId="77777777" w:rsidR="00C91B97" w:rsidRDefault="00C91B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2692D" w14:textId="77777777" w:rsidR="00EF7D16" w:rsidRDefault="00000000">
    <w:pPr>
      <w:pStyle w:val="Nagwek10"/>
    </w:pPr>
    <w:r>
      <w:rPr>
        <w:noProof/>
      </w:rPr>
      <w:drawing>
        <wp:inline distT="0" distB="0" distL="0" distR="0" wp14:anchorId="490393A0" wp14:editId="29433A11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14223"/>
    <w:multiLevelType w:val="hybridMultilevel"/>
    <w:tmpl w:val="0DBAF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 w16cid:durableId="631786919">
    <w:abstractNumId w:val="1"/>
  </w:num>
  <w:num w:numId="2" w16cid:durableId="1567951781">
    <w:abstractNumId w:val="2"/>
  </w:num>
  <w:num w:numId="3" w16cid:durableId="12631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DB"/>
    <w:rsid w:val="00027835"/>
    <w:rsid w:val="000D2D0F"/>
    <w:rsid w:val="002170DA"/>
    <w:rsid w:val="00327208"/>
    <w:rsid w:val="003C3373"/>
    <w:rsid w:val="004451E0"/>
    <w:rsid w:val="00463330"/>
    <w:rsid w:val="005E6D60"/>
    <w:rsid w:val="006148F9"/>
    <w:rsid w:val="00847D94"/>
    <w:rsid w:val="00870884"/>
    <w:rsid w:val="00885940"/>
    <w:rsid w:val="0090514A"/>
    <w:rsid w:val="00A54CE5"/>
    <w:rsid w:val="00A85C95"/>
    <w:rsid w:val="00AA54DA"/>
    <w:rsid w:val="00AC5AF7"/>
    <w:rsid w:val="00AE4BD0"/>
    <w:rsid w:val="00AF73DB"/>
    <w:rsid w:val="00C91B97"/>
    <w:rsid w:val="00EE10A8"/>
    <w:rsid w:val="00EF7D16"/>
    <w:rsid w:val="00F6612B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2F770"/>
  <w15:chartTrackingRefBased/>
  <w15:docId w15:val="{53FF997B-CAFF-4B2C-B1D6-2AE9144E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11C"/>
  </w:style>
  <w:style w:type="paragraph" w:styleId="Nagwek1">
    <w:name w:val="heading 1"/>
    <w:basedOn w:val="Normalny"/>
    <w:next w:val="Normalny"/>
    <w:link w:val="Nagwek1Znak"/>
    <w:uiPriority w:val="9"/>
    <w:qFormat/>
    <w:rsid w:val="00AF7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7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7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7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7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7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7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7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7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73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73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3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73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73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73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7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7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7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7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73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73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73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7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73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73DB"/>
    <w:rPr>
      <w:b/>
      <w:bCs/>
      <w:smallCaps/>
      <w:color w:val="0F4761" w:themeColor="accent1" w:themeShade="BF"/>
      <w:spacing w:val="5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0"/>
    <w:uiPriority w:val="99"/>
    <w:rsid w:val="00AF73DB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F73DB"/>
  </w:style>
  <w:style w:type="paragraph" w:styleId="Nagwek">
    <w:name w:val="header"/>
    <w:basedOn w:val="Normalny"/>
    <w:link w:val="NagwekZnak1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AF73DB"/>
  </w:style>
  <w:style w:type="paragraph" w:styleId="Stopka">
    <w:name w:val="footer"/>
    <w:basedOn w:val="Normalny"/>
    <w:link w:val="StopkaZnak1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F73D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B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B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B9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B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B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1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5DA5-513B-4B10-8C7C-C5DD29A1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Urwanowicz</dc:creator>
  <cp:keywords/>
  <dc:description/>
  <cp:lastModifiedBy>Krzysztof Urwanowicz</cp:lastModifiedBy>
  <cp:revision>7</cp:revision>
  <dcterms:created xsi:type="dcterms:W3CDTF">2024-03-06T09:56:00Z</dcterms:created>
  <dcterms:modified xsi:type="dcterms:W3CDTF">2024-10-14T08:37:00Z</dcterms:modified>
</cp:coreProperties>
</file>