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621553CB" w14:textId="77777777" w:rsidR="00E10869" w:rsidRPr="0032319F" w:rsidRDefault="00E10869" w:rsidP="00E10869">
      <w:pPr>
        <w:ind w:left="4248"/>
        <w:rPr>
          <w:rFonts w:ascii="Arial" w:eastAsia="Times New Roman" w:hAnsi="Arial" w:cs="Arial"/>
          <w:iCs/>
          <w:sz w:val="16"/>
          <w:szCs w:val="16"/>
        </w:rPr>
      </w:pPr>
      <w:r w:rsidRPr="0032319F">
        <w:rPr>
          <w:rFonts w:ascii="Arial" w:eastAsia="Times New Roman" w:hAnsi="Arial" w:cs="Arial"/>
          <w:iCs/>
          <w:sz w:val="16"/>
          <w:szCs w:val="16"/>
        </w:rPr>
        <w:t>Załącznik 1</w:t>
      </w:r>
      <w:r>
        <w:rPr>
          <w:rFonts w:ascii="Arial" w:eastAsia="Times New Roman" w:hAnsi="Arial" w:cs="Arial"/>
          <w:iCs/>
          <w:sz w:val="16"/>
          <w:szCs w:val="16"/>
        </w:rPr>
        <w:t xml:space="preserve">2 </w:t>
      </w:r>
      <w:r w:rsidRPr="0032319F">
        <w:rPr>
          <w:rFonts w:ascii="Arial" w:eastAsia="Times New Roman" w:hAnsi="Arial" w:cs="Arial"/>
          <w:iCs/>
          <w:sz w:val="16"/>
          <w:szCs w:val="16"/>
        </w:rPr>
        <w:t>do Regulaminu przyznawania środków finansowych na założenie</w:t>
      </w:r>
    </w:p>
    <w:p w14:paraId="673C7D84" w14:textId="77777777" w:rsidR="00E10869" w:rsidRPr="0032319F" w:rsidRDefault="00E10869" w:rsidP="00E10869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32319F">
        <w:rPr>
          <w:rFonts w:ascii="Arial" w:eastAsia="Times New Roman" w:hAnsi="Arial" w:cs="Arial"/>
          <w:iCs/>
          <w:sz w:val="16"/>
          <w:szCs w:val="16"/>
        </w:rPr>
        <w:t>własnej działalności gospodarczej oraz wsparcia pomostowego</w:t>
      </w:r>
    </w:p>
    <w:p w14:paraId="16A82AF0" w14:textId="77777777" w:rsidR="00E10869" w:rsidRPr="0032319F" w:rsidRDefault="00E10869" w:rsidP="00E10869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32319F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32319F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0031585C" w14:textId="4F52B7A0" w:rsidR="00E10869" w:rsidRPr="000D471D" w:rsidRDefault="00E10869" w:rsidP="000D471D">
      <w:pPr>
        <w:tabs>
          <w:tab w:val="left" w:pos="2775"/>
        </w:tabs>
        <w:spacing w:line="276" w:lineRule="auto"/>
        <w:rPr>
          <w:rFonts w:ascii="Arial" w:eastAsia="Times New Roman" w:hAnsi="Arial" w:cs="Arial"/>
          <w:noProof/>
          <w:kern w:val="28"/>
          <w:sz w:val="20"/>
          <w:szCs w:val="20"/>
        </w:rPr>
      </w:pPr>
      <w:r>
        <w:rPr>
          <w:rFonts w:ascii="Arial" w:eastAsia="Times New Roman" w:hAnsi="Arial" w:cs="Arial"/>
          <w:noProof/>
          <w:kern w:val="28"/>
          <w:sz w:val="20"/>
          <w:szCs w:val="20"/>
        </w:rPr>
        <w:tab/>
      </w:r>
    </w:p>
    <w:p w14:paraId="0017708E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UMOWA NR................</w:t>
      </w:r>
    </w:p>
    <w:p w14:paraId="1E45B4BB" w14:textId="2AA677E8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O UDZIELENIE FINANSOWEGO WSPARCIA POMOSTOWEGO</w:t>
      </w:r>
    </w:p>
    <w:p w14:paraId="7333342C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w ramach</w:t>
      </w:r>
    </w:p>
    <w:p w14:paraId="0E65760C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Cs/>
          <w:kern w:val="28"/>
        </w:rPr>
      </w:pPr>
      <w:r w:rsidRPr="000D471D">
        <w:rPr>
          <w:rFonts w:ascii="Arial" w:eastAsia="Times New Roman" w:hAnsi="Arial" w:cs="Arial"/>
          <w:kern w:val="28"/>
        </w:rPr>
        <w:t>Osi Priorytetowej I – RYNEK PRACY OTWARTY DLA WSZYSTKICH</w:t>
      </w:r>
    </w:p>
    <w:p w14:paraId="656E59C9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Cs/>
          <w:kern w:val="28"/>
        </w:rPr>
      </w:pPr>
      <w:r w:rsidRPr="000D471D">
        <w:rPr>
          <w:rFonts w:ascii="Arial" w:eastAsia="Times New Roman" w:hAnsi="Arial" w:cs="Arial"/>
          <w:bCs/>
          <w:kern w:val="28"/>
        </w:rPr>
        <w:t>Działania 1.2 Wsparcie osób młodych na regionalnym rynku pracy, Poddziałania 1.2.1 Wsparcie udzielane z Europejskiego Funduszu Społecznego</w:t>
      </w:r>
    </w:p>
    <w:p w14:paraId="55777366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bCs/>
          <w:kern w:val="28"/>
        </w:rPr>
      </w:pPr>
    </w:p>
    <w:p w14:paraId="6292E1CD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b/>
        </w:rPr>
      </w:pPr>
      <w:r w:rsidRPr="000D471D">
        <w:rPr>
          <w:rFonts w:ascii="Arial" w:eastAsia="Times New Roman" w:hAnsi="Arial" w:cs="Arial"/>
          <w:b/>
          <w:lang w:val="x-none"/>
        </w:rPr>
        <w:t xml:space="preserve">Nr umowy: </w:t>
      </w:r>
      <w:r w:rsidRPr="000D471D">
        <w:rPr>
          <w:rFonts w:ascii="Arial" w:eastAsia="Times New Roman" w:hAnsi="Arial" w:cs="Arial"/>
          <w:b/>
        </w:rPr>
        <w:t>……………………..</w:t>
      </w:r>
    </w:p>
    <w:p w14:paraId="37ED55D5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Umowa o udzielenie wsparcia pomostowego w ramach Projektu </w:t>
      </w:r>
      <w:r w:rsidRPr="000D471D">
        <w:rPr>
          <w:rFonts w:ascii="Arial" w:eastAsia="Times New Roman" w:hAnsi="Arial" w:cs="Arial"/>
          <w:i/>
        </w:rPr>
        <w:t>„Starter dla młodych”</w:t>
      </w:r>
      <w:r w:rsidRPr="000D471D">
        <w:rPr>
          <w:rFonts w:ascii="Arial" w:eastAsia="Times New Roman" w:hAnsi="Arial" w:cs="Arial"/>
        </w:rPr>
        <w:t xml:space="preserve"> realizowanego </w:t>
      </w:r>
      <w:r w:rsidRPr="000D471D">
        <w:rPr>
          <w:rFonts w:ascii="Arial" w:eastAsia="Times New Roman" w:hAnsi="Arial" w:cs="Arial"/>
        </w:rPr>
        <w:br/>
        <w:t xml:space="preserve">w ramach Poddziałania 1.2.1. Programu Operacyjnego Wiedza Edukacja Rozwój 2014-2020, współfinansowanego ze środków Europejskiego Funduszu Społecznego, zawarta w Suwałkach w dniu ….................. pomiędzy: </w:t>
      </w:r>
    </w:p>
    <w:p w14:paraId="2953DF2D" w14:textId="77777777" w:rsidR="00E10869" w:rsidRPr="000D471D" w:rsidRDefault="00E10869" w:rsidP="000D471D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0D471D">
        <w:rPr>
          <w:rFonts w:ascii="Arial" w:hAnsi="Arial" w:cs="Arial"/>
          <w:b/>
        </w:rPr>
        <w:t>Agencją Rozwoju Regionalnego ”ARES” Spółka Akcyjna w Suwałkach</w:t>
      </w:r>
    </w:p>
    <w:p w14:paraId="11A589CE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z siedzibą przy ul. Noniewicza 42A, 16-400 Suwałki, tel. 86 566 61 06</w:t>
      </w:r>
    </w:p>
    <w:p w14:paraId="53D3E571" w14:textId="77777777" w:rsidR="000D471D" w:rsidRDefault="00E10869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reprezentowanym</w:t>
      </w:r>
      <w:r w:rsidR="000D471D">
        <w:rPr>
          <w:rFonts w:ascii="Arial" w:eastAsia="Times New Roman" w:hAnsi="Arial" w:cs="Arial"/>
        </w:rPr>
        <w:t xml:space="preserve"> </w:t>
      </w:r>
      <w:r w:rsidRPr="000D471D">
        <w:rPr>
          <w:rFonts w:ascii="Arial" w:eastAsia="Times New Roman" w:hAnsi="Arial" w:cs="Arial"/>
        </w:rPr>
        <w:t>prze</w:t>
      </w:r>
      <w:r w:rsidR="000D471D">
        <w:rPr>
          <w:rFonts w:ascii="Arial" w:eastAsia="Times New Roman" w:hAnsi="Arial" w:cs="Arial"/>
        </w:rPr>
        <w:t>z</w:t>
      </w:r>
    </w:p>
    <w:p w14:paraId="16A4701E" w14:textId="7ACEA642" w:rsidR="00E10869" w:rsidRPr="000D471D" w:rsidRDefault="000D471D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………………………………….</w:t>
      </w:r>
    </w:p>
    <w:p w14:paraId="71A19C83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a</w:t>
      </w:r>
    </w:p>
    <w:p w14:paraId="5FFE4CD1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[Nazwa firmy, adres, telefon, fax], reprezentowanym przez.............................................zwanym dalej Uczestnikiem projektu</w:t>
      </w:r>
    </w:p>
    <w:p w14:paraId="39D5D840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kern w:val="28"/>
        </w:rPr>
        <w:sectPr w:rsidR="00E10869" w:rsidRPr="000D471D" w:rsidSect="00A150AD">
          <w:headerReference w:type="default" r:id="rId8"/>
          <w:footerReference w:type="default" r:id="rId9"/>
          <w:pgSz w:w="11906" w:h="16838"/>
          <w:pgMar w:top="720" w:right="720" w:bottom="720" w:left="720" w:header="113" w:footer="708" w:gutter="0"/>
          <w:cols w:space="708"/>
          <w:docGrid w:linePitch="326"/>
        </w:sectPr>
      </w:pPr>
    </w:p>
    <w:p w14:paraId="5BD5DF6C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lastRenderedPageBreak/>
        <w:t>§ 1</w:t>
      </w:r>
    </w:p>
    <w:p w14:paraId="36E919B6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Przedmiot umowy</w:t>
      </w:r>
    </w:p>
    <w:p w14:paraId="278C2F0A" w14:textId="77777777" w:rsidR="00E10869" w:rsidRPr="000D471D" w:rsidRDefault="00E10869" w:rsidP="000D471D">
      <w:pPr>
        <w:numPr>
          <w:ilvl w:val="0"/>
          <w:numId w:val="21"/>
        </w:numPr>
        <w:tabs>
          <w:tab w:val="clear" w:pos="360"/>
          <w:tab w:val="num" w:pos="720"/>
        </w:tabs>
        <w:spacing w:before="120" w:after="120"/>
        <w:ind w:left="7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Przedmiotem niniejszej Umowy jest udzielenie przez Beneficjenta finansowego wsparcia pomostowego, przeznaczonego na wspomaganie Uczestnika projektu w okresie do 6 miesięcy od dnia rozpoczęcia działalności gospodarczej, zgodnie z Wnioskiem nr …………….złożonym przez (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dane Uczestnika Projektu)......................, </w:t>
      </w:r>
      <w:r w:rsidRPr="000D471D">
        <w:rPr>
          <w:rFonts w:ascii="Arial" w:eastAsia="Times New Roman" w:hAnsi="Arial" w:cs="Arial"/>
          <w:iCs/>
          <w:kern w:val="28"/>
        </w:rPr>
        <w:t>stanowiącym załącznik do niniejszej Umowy.</w:t>
      </w:r>
      <w:r w:rsidRPr="000D471D">
        <w:rPr>
          <w:rFonts w:ascii="Arial" w:eastAsia="Times New Roman" w:hAnsi="Arial" w:cs="Arial"/>
          <w:kern w:val="28"/>
        </w:rPr>
        <w:t xml:space="preserve"> </w:t>
      </w:r>
    </w:p>
    <w:p w14:paraId="47F556E4" w14:textId="77777777" w:rsidR="00E10869" w:rsidRPr="000D471D" w:rsidRDefault="00E10869" w:rsidP="000D471D">
      <w:pPr>
        <w:numPr>
          <w:ilvl w:val="0"/>
          <w:numId w:val="21"/>
        </w:numPr>
        <w:tabs>
          <w:tab w:val="clear" w:pos="360"/>
          <w:tab w:val="num" w:pos="720"/>
        </w:tabs>
        <w:spacing w:before="120" w:after="120"/>
        <w:ind w:left="7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Uczestnik projektu otrzymuje środki finansowe w ramach wsparcia pomostowego na zasadach i warunkach określonych w niniejszej Umowie na pokrycie wydatków koniecznych do sfinansowania w pierwszym okresie prowadzenia działalności gospodarczej. </w:t>
      </w:r>
    </w:p>
    <w:p w14:paraId="2A1354E0" w14:textId="4B8FAE48" w:rsidR="00E10869" w:rsidRPr="000D471D" w:rsidRDefault="00E10869" w:rsidP="000D471D">
      <w:pPr>
        <w:numPr>
          <w:ilvl w:val="0"/>
          <w:numId w:val="21"/>
        </w:numPr>
        <w:tabs>
          <w:tab w:val="clear" w:pos="360"/>
          <w:tab w:val="num" w:pos="720"/>
        </w:tabs>
        <w:spacing w:before="120" w:after="120"/>
        <w:ind w:left="720"/>
        <w:jc w:val="both"/>
        <w:rPr>
          <w:rFonts w:ascii="Arial" w:eastAsia="Times New Roman" w:hAnsi="Arial" w:cs="Arial"/>
          <w:i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Uczestnik projektu przyjmuje wsparcie pomostowe na zasadach i warunkach określonych 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>w niniejszej Umowie oraz załącznikach, które stanowią integralną część Umowy.</w:t>
      </w:r>
    </w:p>
    <w:p w14:paraId="42ABEC5E" w14:textId="77777777" w:rsidR="00E10869" w:rsidRPr="000D471D" w:rsidRDefault="00E10869" w:rsidP="000D471D">
      <w:pPr>
        <w:spacing w:before="120" w:after="120"/>
        <w:ind w:left="720"/>
        <w:jc w:val="both"/>
        <w:rPr>
          <w:rFonts w:ascii="Arial" w:eastAsia="Times New Roman" w:hAnsi="Arial" w:cs="Arial"/>
          <w:b/>
          <w:bCs/>
          <w:kern w:val="28"/>
        </w:rPr>
      </w:pPr>
    </w:p>
    <w:p w14:paraId="5897A791" w14:textId="77777777" w:rsidR="00E10869" w:rsidRPr="000D471D" w:rsidRDefault="00E10869" w:rsidP="000D471D">
      <w:pPr>
        <w:spacing w:before="120" w:after="120"/>
        <w:ind w:left="720"/>
        <w:jc w:val="center"/>
        <w:rPr>
          <w:rFonts w:ascii="Arial" w:eastAsia="Times New Roman" w:hAnsi="Arial" w:cs="Arial"/>
          <w:i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§ 2</w:t>
      </w:r>
    </w:p>
    <w:p w14:paraId="4D044236" w14:textId="621DCFF4" w:rsidR="00E10869" w:rsidRPr="000D471D" w:rsidRDefault="00E10869" w:rsidP="000D471D">
      <w:pPr>
        <w:keepNext/>
        <w:spacing w:before="120" w:after="120"/>
        <w:jc w:val="center"/>
        <w:outlineLvl w:val="3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Okres udzielania wsparcia pomostowego</w:t>
      </w:r>
    </w:p>
    <w:p w14:paraId="376CF7F8" w14:textId="77777777" w:rsidR="00E10869" w:rsidRPr="000D471D" w:rsidRDefault="00E10869" w:rsidP="000D471D">
      <w:pPr>
        <w:numPr>
          <w:ilvl w:val="0"/>
          <w:numId w:val="35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 Wsparcie pomostowe udzielane jest maksymalnie na okres 6 miesięcy, tj. od dnia   ...................... do dnia.................. </w:t>
      </w:r>
    </w:p>
    <w:p w14:paraId="6A71C393" w14:textId="77777777" w:rsidR="00E10869" w:rsidRPr="000D471D" w:rsidRDefault="00E10869" w:rsidP="000D471D">
      <w:pPr>
        <w:keepNext/>
        <w:spacing w:before="120" w:after="120"/>
        <w:jc w:val="both"/>
        <w:outlineLvl w:val="1"/>
        <w:rPr>
          <w:rFonts w:ascii="Arial" w:eastAsia="Times New Roman" w:hAnsi="Arial" w:cs="Arial"/>
          <w:b/>
          <w:bCs/>
          <w:iCs/>
          <w:kern w:val="28"/>
        </w:rPr>
      </w:pPr>
    </w:p>
    <w:p w14:paraId="2968E07B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§ 3</w:t>
      </w:r>
    </w:p>
    <w:p w14:paraId="37788EC0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Finansowanie wsparcia pomostowego</w:t>
      </w:r>
    </w:p>
    <w:p w14:paraId="27091AD7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Całkowita kwota przyznanej pomocy na wsparcie pomostowe wynosi</w:t>
      </w:r>
      <w:r w:rsidRPr="000D471D">
        <w:rPr>
          <w:rFonts w:ascii="Arial" w:eastAsia="Times New Roman" w:hAnsi="Arial" w:cs="Arial"/>
          <w:kern w:val="28"/>
        </w:rPr>
        <w:br/>
        <w:t xml:space="preserve">15 600,00 PLN (słownie: piętnaście tysięcy sześćset PLN). </w:t>
      </w:r>
    </w:p>
    <w:p w14:paraId="235781B3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Wsparcie pomostowe wypłacone zostanie w  następujący sposób:</w:t>
      </w:r>
    </w:p>
    <w:p w14:paraId="6F177077" w14:textId="77777777" w:rsidR="00E10869" w:rsidRPr="000D471D" w:rsidRDefault="00E10869" w:rsidP="000D471D">
      <w:pPr>
        <w:spacing w:before="120" w:after="120"/>
        <w:ind w:left="64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- przez okres 6 miesięcy, tj. w postaci 6 rat,</w:t>
      </w:r>
    </w:p>
    <w:p w14:paraId="71426729" w14:textId="77777777" w:rsidR="00E10869" w:rsidRPr="000D471D" w:rsidRDefault="00E10869" w:rsidP="000D471D">
      <w:pPr>
        <w:spacing w:before="120" w:after="120"/>
        <w:ind w:left="64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- wysokość każdej z rat wynosi 2600,00 PLN (słownie: dwa tysiące sześćset PLN).</w:t>
      </w:r>
    </w:p>
    <w:p w14:paraId="1B7C7952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Beneficjent w dniu podpisania niniejszej Umowy zobowiązany jest wydać Uczestnikowi projektu zaświadczenie o udzielonej pomocy 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de </w:t>
      </w:r>
      <w:proofErr w:type="spellStart"/>
      <w:r w:rsidRPr="000D471D">
        <w:rPr>
          <w:rFonts w:ascii="Arial" w:eastAsia="Times New Roman" w:hAnsi="Arial" w:cs="Arial"/>
          <w:i/>
          <w:iCs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 xml:space="preserve">, zgodnie z rozporządzeniem Rady Ministrów z dnia 20 marca 2007 r. w sprawie zaświadczeń o pomocy 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de </w:t>
      </w:r>
      <w:proofErr w:type="spellStart"/>
      <w:r w:rsidRPr="000D471D">
        <w:rPr>
          <w:rFonts w:ascii="Arial" w:eastAsia="Times New Roman" w:hAnsi="Arial" w:cs="Arial"/>
          <w:i/>
          <w:iCs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 xml:space="preserve"> i pomocy 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de </w:t>
      </w:r>
      <w:proofErr w:type="spellStart"/>
      <w:r w:rsidRPr="000D471D">
        <w:rPr>
          <w:rFonts w:ascii="Arial" w:eastAsia="Times New Roman" w:hAnsi="Arial" w:cs="Arial"/>
          <w:i/>
          <w:iCs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 xml:space="preserve"> w rolnictwie lub rybołówstwie.</w:t>
      </w:r>
    </w:p>
    <w:p w14:paraId="11470826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Uczestnik projektu zobowiązany jest do przechowywania dokumentacji związanej </w:t>
      </w:r>
      <w:r w:rsidRPr="000D471D">
        <w:rPr>
          <w:rFonts w:ascii="Arial" w:eastAsia="Times New Roman" w:hAnsi="Arial" w:cs="Arial"/>
          <w:kern w:val="28"/>
        </w:rPr>
        <w:br/>
        <w:t>z otrzymaną pomocą przez okres 10 lat, licząc od dnia podpisania niniejszej Umowy oraz udostępniania tejże dokumentacji, jak również stosownych informacji dotyczących udzielonej pomocy na żądanie uprawnionych podmiotów.</w:t>
      </w:r>
    </w:p>
    <w:p w14:paraId="6D10469C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lastRenderedPageBreak/>
        <w:t xml:space="preserve">Wszystkie płatności będą dokonywane przez Beneficjenta w PLN na rachunek bankowy Uczestnika projektu nr …………………………………………………… prowadzony w złotych polskich. </w:t>
      </w:r>
    </w:p>
    <w:p w14:paraId="2471C057" w14:textId="77777777" w:rsidR="00E10869" w:rsidRPr="000D471D" w:rsidRDefault="00E10869" w:rsidP="000D471D">
      <w:pPr>
        <w:numPr>
          <w:ilvl w:val="0"/>
          <w:numId w:val="37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Wsparcie pomostowe jest przyznawane wyłącznie w kwocie netto (bez podatku VAT).</w:t>
      </w:r>
    </w:p>
    <w:p w14:paraId="3AEC9236" w14:textId="77777777" w:rsidR="00E10869" w:rsidRPr="000D471D" w:rsidRDefault="00E10869" w:rsidP="000D471D">
      <w:pPr>
        <w:tabs>
          <w:tab w:val="left" w:pos="1418"/>
        </w:tabs>
        <w:spacing w:before="120" w:after="120"/>
        <w:ind w:left="360"/>
        <w:jc w:val="both"/>
        <w:rPr>
          <w:rFonts w:ascii="Arial" w:eastAsia="Times New Roman" w:hAnsi="Arial" w:cs="Arial"/>
          <w:b/>
          <w:bCs/>
          <w:kern w:val="28"/>
        </w:rPr>
      </w:pPr>
    </w:p>
    <w:p w14:paraId="20B1FBD5" w14:textId="77777777" w:rsidR="00E10869" w:rsidRPr="000D471D" w:rsidRDefault="00E10869" w:rsidP="000D471D">
      <w:pPr>
        <w:tabs>
          <w:tab w:val="left" w:pos="1418"/>
        </w:tabs>
        <w:spacing w:before="120" w:after="120"/>
        <w:ind w:left="360"/>
        <w:jc w:val="center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§ 4</w:t>
      </w:r>
    </w:p>
    <w:p w14:paraId="6716E887" w14:textId="77777777" w:rsidR="00E10869" w:rsidRPr="000D471D" w:rsidRDefault="00E10869" w:rsidP="000D471D">
      <w:pPr>
        <w:tabs>
          <w:tab w:val="left" w:pos="1418"/>
        </w:tabs>
        <w:spacing w:before="120" w:after="120"/>
        <w:ind w:left="360"/>
        <w:jc w:val="center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Postanowienia szczegółowe dotyczące wypłaty i wydatkowania wsparcia pomostowego</w:t>
      </w:r>
    </w:p>
    <w:p w14:paraId="74E36E30" w14:textId="77777777" w:rsidR="00E10869" w:rsidRPr="000D471D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Uczestnik projektu zobowiązuje się do wydatkowania wsparcia pomostowego, będącego przedmiotem Wniosku, o którym mowa w § 1 ust. 1, z najwyższym stopniem staranności oraz zgodnie z ww. Wnioskiem oraz postanowieniami niniejszej Umowy.</w:t>
      </w:r>
    </w:p>
    <w:p w14:paraId="54071DE6" w14:textId="77777777" w:rsidR="00E10869" w:rsidRPr="000D471D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Finansowe wsparcie pomostowe może być przeznaczone w szczególności na następujące rodzaje kosztów: </w:t>
      </w:r>
    </w:p>
    <w:p w14:paraId="3012E123" w14:textId="77777777" w:rsidR="00E10869" w:rsidRPr="000D471D" w:rsidRDefault="00E10869" w:rsidP="000D471D">
      <w:pPr>
        <w:pStyle w:val="Akapitzlist"/>
        <w:numPr>
          <w:ilvl w:val="0"/>
          <w:numId w:val="44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składki na ubezpieczenie społeczne i zdrowotne, </w:t>
      </w:r>
    </w:p>
    <w:p w14:paraId="5F53DAB9" w14:textId="77777777" w:rsidR="00E10869" w:rsidRPr="000D471D" w:rsidRDefault="00E10869" w:rsidP="000D471D">
      <w:pPr>
        <w:pStyle w:val="Akapitzlist"/>
        <w:numPr>
          <w:ilvl w:val="0"/>
          <w:numId w:val="44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koszty opłat telekomunikacyjnych (telefon, </w:t>
      </w:r>
      <w:proofErr w:type="spellStart"/>
      <w:r w:rsidRPr="000D471D">
        <w:rPr>
          <w:rFonts w:ascii="Arial" w:hAnsi="Arial" w:cs="Arial"/>
        </w:rPr>
        <w:t>internet</w:t>
      </w:r>
      <w:proofErr w:type="spellEnd"/>
      <w:r w:rsidRPr="000D471D">
        <w:rPr>
          <w:rFonts w:ascii="Arial" w:hAnsi="Arial" w:cs="Arial"/>
        </w:rPr>
        <w:t xml:space="preserve">, itp.), </w:t>
      </w:r>
    </w:p>
    <w:p w14:paraId="2EFAD156" w14:textId="77777777" w:rsidR="00E10869" w:rsidRPr="000D471D" w:rsidRDefault="00E10869" w:rsidP="000D471D">
      <w:pPr>
        <w:pStyle w:val="Akapitzlist"/>
        <w:numPr>
          <w:ilvl w:val="0"/>
          <w:numId w:val="44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wydatki na media (woda, gaz, elektryczność itp.), </w:t>
      </w:r>
    </w:p>
    <w:p w14:paraId="673D99D2" w14:textId="77777777" w:rsidR="00E10869" w:rsidRPr="000D471D" w:rsidRDefault="00E10869" w:rsidP="000D471D">
      <w:pPr>
        <w:pStyle w:val="Akapitzlist"/>
        <w:numPr>
          <w:ilvl w:val="0"/>
          <w:numId w:val="44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koszty wynajmu pomieszczeń, </w:t>
      </w:r>
    </w:p>
    <w:p w14:paraId="4142F55D" w14:textId="77777777" w:rsidR="00E10869" w:rsidRPr="000D471D" w:rsidRDefault="00E10869" w:rsidP="000D471D">
      <w:pPr>
        <w:pStyle w:val="Akapitzlist"/>
        <w:numPr>
          <w:ilvl w:val="0"/>
          <w:numId w:val="44"/>
        </w:numPr>
        <w:tabs>
          <w:tab w:val="left" w:pos="1418"/>
        </w:tabs>
        <w:spacing w:before="120" w:after="120" w:line="276" w:lineRule="auto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hAnsi="Arial" w:cs="Arial"/>
        </w:rPr>
        <w:t xml:space="preserve">koszty zlecania usług związanych bezpośrednio z działalnością gospodarczą (np. zlecenie obsługi księgowej). </w:t>
      </w:r>
    </w:p>
    <w:p w14:paraId="40CBD617" w14:textId="77777777" w:rsidR="00E10869" w:rsidRPr="000D471D" w:rsidRDefault="00E10869" w:rsidP="000D471D">
      <w:pPr>
        <w:pStyle w:val="Default"/>
        <w:spacing w:before="120" w:after="120"/>
        <w:ind w:left="426"/>
        <w:jc w:val="both"/>
        <w:rPr>
          <w:b/>
          <w:color w:val="auto"/>
        </w:rPr>
      </w:pPr>
      <w:r w:rsidRPr="000D471D">
        <w:rPr>
          <w:b/>
          <w:color w:val="auto"/>
        </w:rPr>
        <w:t xml:space="preserve">Szczegółowy katalog kosztów </w:t>
      </w:r>
      <w:r w:rsidRPr="000D471D">
        <w:rPr>
          <w:rFonts w:eastAsiaTheme="minorHAnsi"/>
          <w:b/>
          <w:lang w:eastAsia="en-US"/>
        </w:rPr>
        <w:t>w ramach wsparcia pomostowego zostanie udostępniony na stronie internetowej Projektu.</w:t>
      </w:r>
    </w:p>
    <w:p w14:paraId="66E0FA02" w14:textId="77777777" w:rsidR="00E10869" w:rsidRPr="000D471D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Rozliczenie wydatków przewidzianych we Wniosku, o którym mowa w § 1 ust. 1 nastąpi poprzez: </w:t>
      </w:r>
    </w:p>
    <w:p w14:paraId="5FE40DC5" w14:textId="77777777" w:rsidR="00E10869" w:rsidRPr="000D471D" w:rsidRDefault="00E10869" w:rsidP="000D471D">
      <w:pPr>
        <w:pStyle w:val="Akapitzlist"/>
        <w:numPr>
          <w:ilvl w:val="0"/>
          <w:numId w:val="45"/>
        </w:numPr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przedłożenie rozliczenia opartego na dokumentach księgowych, zawierającego zestawienie poniesionych wydatków</w:t>
      </w:r>
    </w:p>
    <w:p w14:paraId="4AF11FC0" w14:textId="77777777" w:rsidR="00E10869" w:rsidRPr="000D471D" w:rsidRDefault="00E10869" w:rsidP="000D471D">
      <w:pPr>
        <w:pStyle w:val="Akapitzlist"/>
        <w:numPr>
          <w:ilvl w:val="0"/>
          <w:numId w:val="45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przedstawienie potwierdzenia opłacenia składki ZUS.</w:t>
      </w:r>
    </w:p>
    <w:p w14:paraId="1F5BD2C8" w14:textId="77777777" w:rsidR="00E10869" w:rsidRPr="000D471D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Wsparcie pomostowe zostanie wypłacone pod warunkiem rozpoczęcia prowadzenia działalności gospodarczej i wniesienia zabezpieczenia prawidłowej realizacji umowy.</w:t>
      </w:r>
    </w:p>
    <w:p w14:paraId="20B207D1" w14:textId="77777777" w:rsidR="00E10869" w:rsidRPr="000D471D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Zabezpieczenie prawidłowej realizacji umowy wniesione zostanie w formie weksla własnego.</w:t>
      </w:r>
    </w:p>
    <w:p w14:paraId="68E2A980" w14:textId="509B8BBD" w:rsidR="00E10869" w:rsidRDefault="00E10869" w:rsidP="000D471D">
      <w:pPr>
        <w:numPr>
          <w:ilvl w:val="0"/>
          <w:numId w:val="36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Wypłata pierwszej raty nastąpi w terminie 5 dni od dnia podpisania niniejszej Umowy, 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 xml:space="preserve">z zastrzeżeniem ust. 3. </w:t>
      </w:r>
    </w:p>
    <w:p w14:paraId="7A4CBA68" w14:textId="6C98256F" w:rsidR="000D471D" w:rsidRDefault="000D471D" w:rsidP="000D471D">
      <w:p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</w:p>
    <w:p w14:paraId="23E104B1" w14:textId="0A7DCD66" w:rsidR="000D471D" w:rsidRDefault="000D471D" w:rsidP="000D471D">
      <w:p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</w:p>
    <w:p w14:paraId="173D8664" w14:textId="77777777" w:rsidR="000D471D" w:rsidRPr="000D471D" w:rsidRDefault="000D471D" w:rsidP="000D471D">
      <w:p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</w:p>
    <w:p w14:paraId="5A8D85C4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b/>
          <w:bCs/>
          <w:kern w:val="28"/>
        </w:rPr>
      </w:pPr>
    </w:p>
    <w:p w14:paraId="02518A1F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lastRenderedPageBreak/>
        <w:t>§ 5</w:t>
      </w:r>
    </w:p>
    <w:p w14:paraId="0D2C798B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Obowiązki kontrolne</w:t>
      </w:r>
    </w:p>
    <w:p w14:paraId="7E3F7866" w14:textId="77777777" w:rsidR="00E10869" w:rsidRPr="000D471D" w:rsidRDefault="00E10869" w:rsidP="000D471D">
      <w:pPr>
        <w:numPr>
          <w:ilvl w:val="0"/>
          <w:numId w:val="40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Uczestnik projektu</w:t>
      </w:r>
      <w:r w:rsidRPr="000D471D" w:rsidDel="008E7E49">
        <w:rPr>
          <w:rFonts w:ascii="Arial" w:eastAsia="Times New Roman" w:hAnsi="Arial" w:cs="Arial"/>
          <w:kern w:val="28"/>
        </w:rPr>
        <w:t xml:space="preserve"> </w:t>
      </w:r>
      <w:r w:rsidRPr="000D471D">
        <w:rPr>
          <w:rFonts w:ascii="Arial" w:eastAsia="Times New Roman" w:hAnsi="Arial" w:cs="Arial"/>
          <w:kern w:val="28"/>
        </w:rPr>
        <w:t xml:space="preserve">zobowiązany jest poddać się monitoringowi i kontroli uprawnionych organów w zakresie prawidłowości wydatkowania przyznanego finansowego wsparcia pomostowego oraz prowadzenia działalności gospodarczej. </w:t>
      </w:r>
    </w:p>
    <w:p w14:paraId="63FAED02" w14:textId="77777777" w:rsidR="00E10869" w:rsidRPr="000D471D" w:rsidRDefault="00E10869" w:rsidP="000D471D">
      <w:pPr>
        <w:numPr>
          <w:ilvl w:val="0"/>
          <w:numId w:val="40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Główny obowiązek monitorowania i kontroli w zakresie prawidłowości wydatkowania przyznanego finansowego wsparcia pomostowego oraz prowadzenia działalności gospodarczej spoczywa na Beneficjencie.</w:t>
      </w:r>
    </w:p>
    <w:p w14:paraId="2C63627C" w14:textId="2E5976FB" w:rsidR="00E10869" w:rsidRPr="000D471D" w:rsidRDefault="00E10869" w:rsidP="000D471D">
      <w:pPr>
        <w:numPr>
          <w:ilvl w:val="0"/>
          <w:numId w:val="40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Jeżeli na podstawie czynności kontrolnych przeprowadzonych przez uprawnione organy zostanie stwierdzone, że Uczestnik projektu wykorzystał całość lub część przyznanego wsparcia pomostowego niezgodnie z niniejszą umową oraz dokumentami programowymi, 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 xml:space="preserve">w tym dokumentami określającymi warunki udzielania pomocy de </w:t>
      </w:r>
      <w:proofErr w:type="spellStart"/>
      <w:r w:rsidRPr="000D471D">
        <w:rPr>
          <w:rFonts w:ascii="Arial" w:eastAsia="Times New Roman" w:hAnsi="Arial" w:cs="Arial"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>, zobowiązany jest on do zwrotu tych środków odpowiednio w całości lub w części wraz z odsetkami w wysokości określonej jak dla zaległości podatkowych, liczonymi od dnia udzielenia wsparcia, w terminie 30 dni kalendarzowych od dnia otrzymania wezwania do zwrotu od Beneficjenta, na rachunek wskazany w wezwaniu.</w:t>
      </w:r>
    </w:p>
    <w:p w14:paraId="7BC5F314" w14:textId="77777777" w:rsidR="00E10869" w:rsidRPr="000D471D" w:rsidRDefault="00E10869" w:rsidP="000D471D">
      <w:pPr>
        <w:numPr>
          <w:ilvl w:val="0"/>
          <w:numId w:val="40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W przypadku zamknięcia, likwidacji lub zawieszenia działalności gospodarczej prowadzonej przez Uczestnika w okresie otrzymywania wsparcia jest on zobowiązany do poinformowania Beneficjenta o tej okoliczności w terminie 7 dni kalendarzowych od dnia jej wystąpienia. </w:t>
      </w:r>
    </w:p>
    <w:p w14:paraId="740B43C5" w14:textId="77777777" w:rsidR="00E10869" w:rsidRPr="000D471D" w:rsidRDefault="00E10869" w:rsidP="000D471D">
      <w:pPr>
        <w:numPr>
          <w:ilvl w:val="0"/>
          <w:numId w:val="40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W przypadku, o którym mowa w ust. 3 i 4 ma zastosowanie § 8. </w:t>
      </w:r>
    </w:p>
    <w:p w14:paraId="6F33BFFE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b/>
          <w:kern w:val="28"/>
        </w:rPr>
      </w:pPr>
    </w:p>
    <w:p w14:paraId="2F5974FA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/>
          <w:kern w:val="28"/>
        </w:rPr>
      </w:pPr>
      <w:r w:rsidRPr="000D471D">
        <w:rPr>
          <w:rFonts w:ascii="Arial" w:eastAsia="Times New Roman" w:hAnsi="Arial" w:cs="Arial"/>
          <w:b/>
          <w:kern w:val="28"/>
        </w:rPr>
        <w:t>§ 6</w:t>
      </w:r>
    </w:p>
    <w:p w14:paraId="15E95E7C" w14:textId="77777777" w:rsidR="00E10869" w:rsidRPr="000D471D" w:rsidRDefault="00E10869" w:rsidP="000D471D">
      <w:pPr>
        <w:spacing w:before="120" w:after="120"/>
        <w:jc w:val="center"/>
        <w:rPr>
          <w:rFonts w:ascii="Arial" w:eastAsia="Times New Roman" w:hAnsi="Arial" w:cs="Arial"/>
          <w:b/>
          <w:kern w:val="28"/>
        </w:rPr>
      </w:pPr>
      <w:r w:rsidRPr="000D471D">
        <w:rPr>
          <w:rFonts w:ascii="Arial" w:eastAsia="Times New Roman" w:hAnsi="Arial" w:cs="Arial"/>
          <w:b/>
          <w:kern w:val="28"/>
        </w:rPr>
        <w:t>Pomoc publiczna</w:t>
      </w:r>
    </w:p>
    <w:p w14:paraId="34DA6F59" w14:textId="77777777" w:rsidR="00E10869" w:rsidRPr="000D471D" w:rsidRDefault="00E10869" w:rsidP="000D471D">
      <w:pPr>
        <w:numPr>
          <w:ilvl w:val="0"/>
          <w:numId w:val="41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iCs/>
          <w:kern w:val="28"/>
        </w:rPr>
        <w:t>Pomoc, o której mowa w § 2 i 3, stanowi pomoc</w:t>
      </w:r>
      <w:r w:rsidRPr="000D471D">
        <w:rPr>
          <w:rFonts w:ascii="Arial" w:eastAsia="Times New Roman" w:hAnsi="Arial" w:cs="Arial"/>
          <w:b/>
          <w:kern w:val="28"/>
        </w:rPr>
        <w:t xml:space="preserve"> 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de </w:t>
      </w:r>
      <w:proofErr w:type="spellStart"/>
      <w:r w:rsidRPr="000D471D">
        <w:rPr>
          <w:rFonts w:ascii="Arial" w:eastAsia="Times New Roman" w:hAnsi="Arial" w:cs="Arial"/>
          <w:i/>
          <w:iCs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i/>
          <w:iCs/>
          <w:kern w:val="28"/>
        </w:rPr>
        <w:t xml:space="preserve"> i </w:t>
      </w:r>
      <w:r w:rsidRPr="000D471D">
        <w:rPr>
          <w:rFonts w:ascii="Arial" w:eastAsia="Times New Roman" w:hAnsi="Arial" w:cs="Arial"/>
          <w:kern w:val="28"/>
        </w:rPr>
        <w:t xml:space="preserve">jest udzielana na podstawie Rozporządzenia Komisji (UE) nr 1407/2013 z dnia 18 grudnia 2013 roku w sprawie stosowania art. 107 i 108 Traktatu o funkcjonowaniu Unii Europejskiej do pomocy de </w:t>
      </w:r>
      <w:proofErr w:type="spellStart"/>
      <w:r w:rsidRPr="000D471D">
        <w:rPr>
          <w:rFonts w:ascii="Arial" w:eastAsia="Times New Roman" w:hAnsi="Arial" w:cs="Arial"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 xml:space="preserve">. </w:t>
      </w:r>
    </w:p>
    <w:p w14:paraId="3AEE7AEE" w14:textId="39364E0E" w:rsidR="00E10869" w:rsidRPr="000D471D" w:rsidRDefault="00E10869" w:rsidP="000D471D">
      <w:pPr>
        <w:numPr>
          <w:ilvl w:val="0"/>
          <w:numId w:val="41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 przypadku stwierdzenia, iż nie zostały dotrzymane warunki udzielania pomocy                                 Uczestnik projektu</w:t>
      </w:r>
      <w:r w:rsidRPr="000D471D" w:rsidDel="008E7E49">
        <w:rPr>
          <w:rFonts w:ascii="Arial" w:eastAsia="Times New Roman" w:hAnsi="Arial" w:cs="Arial"/>
          <w:kern w:val="28"/>
        </w:rPr>
        <w:t xml:space="preserve"> </w:t>
      </w:r>
      <w:r w:rsidRPr="000D471D">
        <w:rPr>
          <w:rFonts w:ascii="Arial" w:eastAsia="Times New Roman" w:hAnsi="Arial" w:cs="Arial"/>
          <w:kern w:val="28"/>
        </w:rPr>
        <w:t xml:space="preserve">zobowiązuje się do zwrotu całości lub części przyznanej pomocy wraz 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>z odsetkami naliczanymi jak dla zaległości podatkowych od dnia udzielenia pomocy, na zasadach i w terminie określonym w § 8.</w:t>
      </w:r>
    </w:p>
    <w:p w14:paraId="69EECEE1" w14:textId="77777777" w:rsidR="00E10869" w:rsidRPr="000D471D" w:rsidRDefault="00E10869" w:rsidP="000D471D">
      <w:pPr>
        <w:numPr>
          <w:ilvl w:val="0"/>
          <w:numId w:val="41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Beneficjent oraz Uczestnik projektu zobowiązują się do wypełniania wszelkich obowiązków jakie nakładają na nich przepisy prawa unijnego i krajowego w zakresie pomocy publicznej.</w:t>
      </w:r>
    </w:p>
    <w:p w14:paraId="09838674" w14:textId="77777777" w:rsidR="00E10869" w:rsidRPr="000D471D" w:rsidRDefault="00E10869" w:rsidP="000D471D">
      <w:pPr>
        <w:numPr>
          <w:ilvl w:val="0"/>
          <w:numId w:val="41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Uczestnik projektu</w:t>
      </w:r>
      <w:r w:rsidRPr="000D471D" w:rsidDel="008E7E49">
        <w:rPr>
          <w:rFonts w:ascii="Arial" w:eastAsia="Times New Roman" w:hAnsi="Arial" w:cs="Arial"/>
          <w:kern w:val="28"/>
        </w:rPr>
        <w:t xml:space="preserve"> </w:t>
      </w:r>
      <w:r w:rsidRPr="000D471D">
        <w:rPr>
          <w:rFonts w:ascii="Arial" w:eastAsia="Times New Roman" w:hAnsi="Arial" w:cs="Arial"/>
          <w:kern w:val="28"/>
        </w:rPr>
        <w:t>jest zobowiązany do zwrotu kwoty stanowiącej równowartość udzielonej pomocy, co do której Komisja Europejska wydała decyzję o obowiązku zwrotu pomocy, niezwłocznie informuje o tym fakcie Beneficjenta .</w:t>
      </w:r>
    </w:p>
    <w:p w14:paraId="15C9B528" w14:textId="77777777" w:rsidR="00E10869" w:rsidRPr="000D471D" w:rsidRDefault="00E10869" w:rsidP="000D471D">
      <w:pPr>
        <w:numPr>
          <w:ilvl w:val="0"/>
          <w:numId w:val="41"/>
        </w:numPr>
        <w:tabs>
          <w:tab w:val="left" w:pos="1418"/>
        </w:tabs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lastRenderedPageBreak/>
        <w:t>Do czasu wykonania przez Uczestnika projektu</w:t>
      </w:r>
      <w:r w:rsidRPr="000D471D" w:rsidDel="008E7E49">
        <w:rPr>
          <w:rFonts w:ascii="Arial" w:eastAsia="Times New Roman" w:hAnsi="Arial" w:cs="Arial"/>
          <w:kern w:val="28"/>
        </w:rPr>
        <w:t xml:space="preserve"> </w:t>
      </w:r>
      <w:r w:rsidRPr="000D471D">
        <w:rPr>
          <w:rFonts w:ascii="Arial" w:eastAsia="Times New Roman" w:hAnsi="Arial" w:cs="Arial"/>
          <w:kern w:val="28"/>
        </w:rPr>
        <w:t>obowiązku, o którym mowa w ust. 4, żadna pomoc publiczna nie może zostać udzielona, a w przypadku jej wcześniejszego udzielenia – wypłacona  Uczestnikowi projektu.</w:t>
      </w:r>
    </w:p>
    <w:p w14:paraId="76378F07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§ 7</w:t>
      </w:r>
    </w:p>
    <w:p w14:paraId="4C76F508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Zmiana umowy</w:t>
      </w:r>
    </w:p>
    <w:p w14:paraId="0AA3068E" w14:textId="77777777" w:rsidR="00E10869" w:rsidRPr="000D471D" w:rsidRDefault="00E10869" w:rsidP="000D471D">
      <w:pPr>
        <w:numPr>
          <w:ilvl w:val="0"/>
          <w:numId w:val="2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Wszelkie zmiany Umowy, wymagają aneksu w formie pisemnej, pod rygorem nieważności, z wyjątkiem zmian w zestawieniu wydatków. Zmianom nie podlega część wsparcia przeznaczona na wydatki na składki na ubezpieczenie społeczne.</w:t>
      </w:r>
    </w:p>
    <w:p w14:paraId="2B3F367A" w14:textId="735D44E0" w:rsidR="00E10869" w:rsidRPr="000D471D" w:rsidRDefault="00E10869" w:rsidP="000D471D">
      <w:pPr>
        <w:numPr>
          <w:ilvl w:val="0"/>
          <w:numId w:val="2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Jeżeli wniosek o zmianę Umowy pochodzi od Uczestnika projektu, musi on przedstawić ten wniosek Beneficjentowi nie później niż w terminie 7 dni kalendarzowych przed dniem, </w:t>
      </w:r>
      <w:r w:rsidR="000D471D">
        <w:rPr>
          <w:rFonts w:ascii="Arial" w:eastAsia="Times New Roman" w:hAnsi="Arial" w:cs="Arial"/>
        </w:rPr>
        <w:br/>
      </w:r>
      <w:r w:rsidRPr="000D471D">
        <w:rPr>
          <w:rFonts w:ascii="Arial" w:eastAsia="Times New Roman" w:hAnsi="Arial" w:cs="Arial"/>
        </w:rPr>
        <w:t xml:space="preserve">w którym zmiana Umowy w tym zakresie powinna wejść w życie. </w:t>
      </w:r>
    </w:p>
    <w:p w14:paraId="3319A556" w14:textId="77777777" w:rsidR="00E10869" w:rsidRPr="000D471D" w:rsidRDefault="00E10869" w:rsidP="000D471D">
      <w:pPr>
        <w:numPr>
          <w:ilvl w:val="0"/>
          <w:numId w:val="2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Zasada, o której mowa w ust. 2 nie dotyczy sytuacji, gdy niezachowanie terminu, o którym mowa w ust. 2 nastąpi z przyczyn niezależnych od Uczestnika projektu lub gdy została ona zaakceptowana pisemnie przez Beneficjenta.</w:t>
      </w:r>
    </w:p>
    <w:p w14:paraId="0FE271DD" w14:textId="77777777" w:rsidR="000D471D" w:rsidRDefault="00E10869" w:rsidP="000D471D">
      <w:pPr>
        <w:numPr>
          <w:ilvl w:val="0"/>
          <w:numId w:val="2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Obowiązki i prawa wynikające z Umowy oraz związane z nią płatności nie mogą być </w:t>
      </w:r>
    </w:p>
    <w:p w14:paraId="79E8A4DD" w14:textId="5C2844C0" w:rsidR="00E10869" w:rsidRPr="000D471D" w:rsidRDefault="00E10869" w:rsidP="000D471D">
      <w:pPr>
        <w:numPr>
          <w:ilvl w:val="0"/>
          <w:numId w:val="2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w żadnym wypadku przenoszone na rzecz osoby trzeciej. </w:t>
      </w:r>
    </w:p>
    <w:p w14:paraId="6D099D35" w14:textId="77777777" w:rsidR="00E10869" w:rsidRPr="000D471D" w:rsidRDefault="00E10869" w:rsidP="000D471D">
      <w:pPr>
        <w:keepNext/>
        <w:spacing w:before="120" w:after="120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24E0DBE3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§ 8</w:t>
      </w:r>
    </w:p>
    <w:p w14:paraId="61606104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Zwrot otrzymanych środków</w:t>
      </w:r>
    </w:p>
    <w:p w14:paraId="4976B038" w14:textId="77777777" w:rsidR="00E10869" w:rsidRPr="000D471D" w:rsidRDefault="00E10869" w:rsidP="000D471D">
      <w:pPr>
        <w:numPr>
          <w:ilvl w:val="0"/>
          <w:numId w:val="4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Uczestnik projektu ma obowiązek dokonania zwrotu całości otrzymanych środków wraz z należnymi odsetkami naliczonymi jak dla zaległości podatkowych od dnia udzielenia wsparcia do dnia zapłaty, w terminie 30 dni kalendarzowych od dnia otrzymania wezwania Beneficjenta, jeżeli: </w:t>
      </w:r>
    </w:p>
    <w:p w14:paraId="69531F0C" w14:textId="77777777" w:rsidR="00E10869" w:rsidRPr="000D471D" w:rsidRDefault="00E10869" w:rsidP="000D471D">
      <w:pPr>
        <w:numPr>
          <w:ilvl w:val="0"/>
          <w:numId w:val="38"/>
        </w:numPr>
        <w:tabs>
          <w:tab w:val="num" w:pos="786"/>
          <w:tab w:val="num" w:pos="993"/>
        </w:tabs>
        <w:suppressAutoHyphens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14:paraId="34DAECDF" w14:textId="77777777" w:rsidR="00E10869" w:rsidRPr="000D471D" w:rsidRDefault="00E10869" w:rsidP="000D471D">
      <w:pPr>
        <w:numPr>
          <w:ilvl w:val="0"/>
          <w:numId w:val="38"/>
        </w:numPr>
        <w:tabs>
          <w:tab w:val="left" w:pos="680"/>
          <w:tab w:val="num" w:pos="993"/>
        </w:tabs>
        <w:suppressAutoHyphens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zawiesił prowadzenie działalności gospodarczej w okresie 12 miesięcy prowadzenia działalności gospodarczej, </w:t>
      </w:r>
    </w:p>
    <w:p w14:paraId="4DBDF4DD" w14:textId="77777777" w:rsidR="00E10869" w:rsidRPr="000D471D" w:rsidRDefault="00E10869" w:rsidP="000D471D">
      <w:pPr>
        <w:numPr>
          <w:ilvl w:val="0"/>
          <w:numId w:val="38"/>
        </w:numPr>
        <w:tabs>
          <w:tab w:val="left" w:pos="680"/>
          <w:tab w:val="num" w:pos="993"/>
        </w:tabs>
        <w:suppressAutoHyphens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na podstawie kontroli stwierdzony zostanie brak rzeczywistego prowadzenia działalności gospodarczej,</w:t>
      </w:r>
    </w:p>
    <w:p w14:paraId="0B679190" w14:textId="77777777" w:rsidR="00E10869" w:rsidRPr="000D471D" w:rsidRDefault="00E10869" w:rsidP="000D471D">
      <w:pPr>
        <w:numPr>
          <w:ilvl w:val="0"/>
          <w:numId w:val="38"/>
        </w:numPr>
        <w:tabs>
          <w:tab w:val="num" w:pos="993"/>
          <w:tab w:val="num" w:pos="1212"/>
        </w:tabs>
        <w:suppressAutoHyphens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zmienił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Beneficjenta,</w:t>
      </w:r>
    </w:p>
    <w:p w14:paraId="1F47FB89" w14:textId="77777777" w:rsidR="00E10869" w:rsidRPr="000D471D" w:rsidRDefault="00E10869" w:rsidP="000D471D">
      <w:pPr>
        <w:numPr>
          <w:ilvl w:val="0"/>
          <w:numId w:val="38"/>
        </w:numPr>
        <w:tabs>
          <w:tab w:val="num" w:pos="993"/>
          <w:tab w:val="num" w:pos="1212"/>
        </w:tabs>
        <w:suppressAutoHyphens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lastRenderedPageBreak/>
        <w:t xml:space="preserve">nie wypełnił, bez usprawiedliwienia, zobowiązań wynikających z umowy i po otrzymaniu pisemnego upomnienia nadal ich nie wypełnienia lub nie przedstawił </w:t>
      </w:r>
      <w:r w:rsidRPr="000D471D">
        <w:rPr>
          <w:rFonts w:ascii="Arial" w:eastAsia="Times New Roman" w:hAnsi="Arial" w:cs="Arial"/>
          <w:kern w:val="28"/>
        </w:rPr>
        <w:br/>
        <w:t>w wyznaczonym przez Beneficjenta terminie stosownych wyjaśnień,</w:t>
      </w:r>
    </w:p>
    <w:p w14:paraId="27896F6B" w14:textId="77777777" w:rsidR="00E10869" w:rsidRPr="000D471D" w:rsidRDefault="00E10869" w:rsidP="000D471D">
      <w:pPr>
        <w:numPr>
          <w:ilvl w:val="0"/>
          <w:numId w:val="38"/>
        </w:numPr>
        <w:tabs>
          <w:tab w:val="num" w:pos="993"/>
          <w:tab w:val="num" w:pos="1212"/>
        </w:tabs>
        <w:suppressAutoHyphens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nie usunął braków lub nie złożył wyjaśnień, dotyczących całości zestawienia poniesionych ze wsparcia finansowego wydatków,</w:t>
      </w:r>
    </w:p>
    <w:p w14:paraId="5E841BA2" w14:textId="77777777" w:rsidR="00E10869" w:rsidRPr="000D471D" w:rsidRDefault="00E10869" w:rsidP="000D471D">
      <w:pPr>
        <w:numPr>
          <w:ilvl w:val="0"/>
          <w:numId w:val="38"/>
        </w:numPr>
        <w:tabs>
          <w:tab w:val="num" w:pos="993"/>
        </w:tabs>
        <w:suppressAutoHyphens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otrzymane środki zostały w całości wykorzystane niezgodnie z przeznaczeniem,</w:t>
      </w:r>
    </w:p>
    <w:p w14:paraId="0D2505CC" w14:textId="77777777" w:rsidR="00E10869" w:rsidRPr="000D471D" w:rsidRDefault="00E10869" w:rsidP="000D471D">
      <w:pPr>
        <w:numPr>
          <w:ilvl w:val="0"/>
          <w:numId w:val="38"/>
        </w:numPr>
        <w:tabs>
          <w:tab w:val="left" w:pos="680"/>
          <w:tab w:val="num" w:pos="786"/>
          <w:tab w:val="num" w:pos="993"/>
        </w:tabs>
        <w:suppressAutoHyphens/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przedstawił fałszywe lub niepełne oświadczenia w celu uzyskania finansowego wsparcia pomostowego, jeśli oświadczenia te mają wpływ na prawidłowe wydatkowanie całości otrzymanego wsparcia.</w:t>
      </w:r>
    </w:p>
    <w:p w14:paraId="605C24D2" w14:textId="77777777" w:rsidR="00E10869" w:rsidRPr="000D471D" w:rsidRDefault="00E10869" w:rsidP="000D471D">
      <w:pPr>
        <w:numPr>
          <w:ilvl w:val="0"/>
          <w:numId w:val="4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Uczestnik projektu ma obowiązek dokonania zwrotu części otrzymanych środków wraz z należnymi odsetkami naliczonymi jak dla zaległości podatkowych od dnia udzielenia wsparcia do dnia zapłaty, w terminie 30 dni kalendarzowych od dnia otrzymania wezwania do zwrotu od Beneficjenta, jeżeli:</w:t>
      </w:r>
    </w:p>
    <w:p w14:paraId="49FD7198" w14:textId="77777777" w:rsidR="00E10869" w:rsidRPr="000D471D" w:rsidRDefault="00E10869" w:rsidP="000D471D">
      <w:pPr>
        <w:numPr>
          <w:ilvl w:val="0"/>
          <w:numId w:val="42"/>
        </w:numPr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nie zostaną spełnione warunki zawarte w § 4 ust. 2 dotyczące części wydatkowanych środków, </w:t>
      </w:r>
    </w:p>
    <w:p w14:paraId="1AFB9DE0" w14:textId="77777777" w:rsidR="00E10869" w:rsidRPr="000D471D" w:rsidRDefault="00E10869" w:rsidP="000D471D">
      <w:pPr>
        <w:numPr>
          <w:ilvl w:val="0"/>
          <w:numId w:val="42"/>
        </w:numPr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otrzymane środki zostały w części wykorzystane niezgodnie z przeznaczeniem,</w:t>
      </w:r>
    </w:p>
    <w:p w14:paraId="41E4630E" w14:textId="77777777" w:rsidR="00E10869" w:rsidRPr="000D471D" w:rsidRDefault="00E10869" w:rsidP="000D471D">
      <w:pPr>
        <w:numPr>
          <w:ilvl w:val="0"/>
          <w:numId w:val="42"/>
        </w:numPr>
        <w:spacing w:before="120" w:after="120"/>
        <w:ind w:left="993" w:hanging="284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przedstawił fałszywe lub niepełne oświadczenia w celu uzyskania finansowego wsparcia pomostowego, jeśli oświadczenia te mają wpływ na prawidłowe wydatkowanie części otrzymanego wsparcia.</w:t>
      </w:r>
    </w:p>
    <w:p w14:paraId="71B8F144" w14:textId="77777777" w:rsidR="00E10869" w:rsidRPr="000D471D" w:rsidRDefault="00E10869" w:rsidP="000D471D">
      <w:pPr>
        <w:numPr>
          <w:ilvl w:val="0"/>
          <w:numId w:val="4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Zwrot środków wraz z odsetkami nastąpi na wskazany w wezwaniu rachunek bankowy Beneficjenta.</w:t>
      </w:r>
    </w:p>
    <w:p w14:paraId="5F0CAE18" w14:textId="3E06C543" w:rsidR="00E10869" w:rsidRPr="000D471D" w:rsidRDefault="00E10869" w:rsidP="000D471D">
      <w:pPr>
        <w:numPr>
          <w:ilvl w:val="0"/>
          <w:numId w:val="4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W przypadku gdy Uczestnik projektu nie dokonał w wyznaczonym terminie zwrotu, </w:t>
      </w:r>
      <w:r w:rsidRPr="000D471D">
        <w:rPr>
          <w:rFonts w:ascii="Arial" w:eastAsia="Times New Roman" w:hAnsi="Arial" w:cs="Arial"/>
        </w:rPr>
        <w:br/>
        <w:t xml:space="preserve">o którym mowa w ust. 1 i 2, Beneficjent podejmie czynności zmierzające do odzyskania należnych środków finansowych, z wykorzystaniem dostępnych środków prawnych, </w:t>
      </w:r>
      <w:r w:rsidR="000D471D">
        <w:rPr>
          <w:rFonts w:ascii="Arial" w:eastAsia="Times New Roman" w:hAnsi="Arial" w:cs="Arial"/>
        </w:rPr>
        <w:br/>
      </w:r>
      <w:r w:rsidRPr="000D471D">
        <w:rPr>
          <w:rFonts w:ascii="Arial" w:eastAsia="Times New Roman" w:hAnsi="Arial" w:cs="Arial"/>
        </w:rPr>
        <w:t>w szczególności zabezpieczenia, o którym mowa w § 4 ust. 4. Koszty czynności zmierzających do odzyskania nieprawidłowo wykorzystanego wsparcia obciążają Uczestnika projektu.</w:t>
      </w:r>
    </w:p>
    <w:p w14:paraId="047FBA3F" w14:textId="77777777" w:rsidR="00E10869" w:rsidRPr="000D471D" w:rsidRDefault="00E10869" w:rsidP="000D471D">
      <w:pPr>
        <w:numPr>
          <w:ilvl w:val="0"/>
          <w:numId w:val="43"/>
        </w:numPr>
        <w:spacing w:before="120" w:after="120"/>
        <w:ind w:hanging="436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 xml:space="preserve">O czynnościach podjętych w związku z sytuacją, o której mowa w ust. 4, Beneficjent informuje Instytucję Pośredniczącą w ciągu 14 dni kalendarzowych od dnia podjęcia tych czynności. </w:t>
      </w:r>
    </w:p>
    <w:p w14:paraId="3318A91A" w14:textId="77777777" w:rsidR="00E10869" w:rsidRPr="000D471D" w:rsidRDefault="00E10869" w:rsidP="000D471D">
      <w:pPr>
        <w:keepNext/>
        <w:spacing w:before="120" w:after="120"/>
        <w:jc w:val="both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541C1659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§ 9</w:t>
      </w:r>
    </w:p>
    <w:p w14:paraId="54922E3F" w14:textId="77777777" w:rsidR="00E10869" w:rsidRPr="000D471D" w:rsidRDefault="00E10869" w:rsidP="000D471D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0D471D">
        <w:rPr>
          <w:rFonts w:ascii="Arial" w:eastAsia="Times New Roman" w:hAnsi="Arial" w:cs="Arial"/>
          <w:b/>
          <w:bCs/>
          <w:kern w:val="32"/>
        </w:rPr>
        <w:t>Rozwiązanie umowy</w:t>
      </w:r>
    </w:p>
    <w:p w14:paraId="0704FF88" w14:textId="7D36E547" w:rsidR="00E10869" w:rsidRPr="000D471D" w:rsidRDefault="00E10869" w:rsidP="000D471D">
      <w:pPr>
        <w:numPr>
          <w:ilvl w:val="0"/>
          <w:numId w:val="24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Uczestnik projektu może rozwiązać Umowę bez wypowiedzenia w każdym momencie, 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>z zastrzeżeniem ust. 3.</w:t>
      </w:r>
    </w:p>
    <w:p w14:paraId="65CBB34F" w14:textId="77777777" w:rsidR="00E10869" w:rsidRPr="000D471D" w:rsidRDefault="00E10869" w:rsidP="000D471D">
      <w:pPr>
        <w:numPr>
          <w:ilvl w:val="0"/>
          <w:numId w:val="24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Beneficjent rozwiązuje Umowę ze skutkiem natychmiastowym i bez wypłaty jakichkolwiek odszkodowań gdy Uczestnik projektu:</w:t>
      </w:r>
    </w:p>
    <w:p w14:paraId="52AAD2A9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lastRenderedPageBreak/>
        <w:t>nie wypełni, bez usprawiedliwienia, zobowiązań umownych i po otrzymaniu pisemnego upomnienia nadal ich nie wypełnia lub nie przedstawi w wyznaczonym przez Beneficjenta terminie stosownych wyjaśnień;</w:t>
      </w:r>
    </w:p>
    <w:p w14:paraId="7E608BFC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prowadził działalność gospodarczą przez okres krótszy niż 12 miesięcy od dnia rozpoczęcia, tj. dokona jej likwidacji lub zawieszenia. Do okresu prowadzenia działalności zalicza się przerwy w jej prowadzeniu z powodu choroby lub korzystania ze świadczenia rehabilitacyjnego,</w:t>
      </w:r>
    </w:p>
    <w:p w14:paraId="58E746A5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zmieni formę prawną prowadzonej działalności gospodarczej w okresie 12 miesięcy od dnia jej rozpoczęcia, za wyjątkiem zawiązania spółki cywilnej, jawnej lub partnerskiej przez Uczestników projektu prowadzących indywidualną działalność gospodarczą oraz sytuacji uzyskania uprzedniej zgody Beneficjenta;</w:t>
      </w:r>
    </w:p>
    <w:p w14:paraId="3B8E0AC6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przedstawi fałszywe lub niepełne oświadczenia w celu uzyskania finansowego wsparcia pomostowego, które ma wpływ na prawidłowe wydatkowanie całości otrzymanego wsparcia,</w:t>
      </w:r>
    </w:p>
    <w:p w14:paraId="534017CF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na podstawie kontroli stwierdzony zostanie brak rzeczywistego prowadzenia działalności gospodarczej;</w:t>
      </w:r>
    </w:p>
    <w:p w14:paraId="5CDE3DC9" w14:textId="77777777" w:rsidR="00E10869" w:rsidRPr="000D471D" w:rsidRDefault="00E10869" w:rsidP="000D471D">
      <w:pPr>
        <w:numPr>
          <w:ilvl w:val="3"/>
          <w:numId w:val="39"/>
        </w:numPr>
        <w:spacing w:before="120" w:after="120"/>
        <w:ind w:left="1134" w:hanging="425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udzielił zamówienia publicznego osobom, z którymi łączy lub łączył go związek małżeński, stosunek pokrewieństwa lub powinowactwa i/ lub związek z tytułu przysposobienia, opieki lub kurateli.</w:t>
      </w:r>
    </w:p>
    <w:p w14:paraId="54F51CD6" w14:textId="007E59A1" w:rsidR="00E10869" w:rsidRPr="000D471D" w:rsidRDefault="00E10869" w:rsidP="000D471D">
      <w:pPr>
        <w:numPr>
          <w:ilvl w:val="0"/>
          <w:numId w:val="24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 przypadku, o którym mowa w ust. 1 oraz w ust. 2, gdy rozwiązanie Umowy nastąpi po otrzymaniu wsparcia, o którym mowa w § 3 Uczestnik projektu zobowiązany jest zwrócić</w:t>
      </w:r>
      <w:r w:rsidR="000D471D">
        <w:rPr>
          <w:rFonts w:ascii="Arial" w:eastAsia="Times New Roman" w:hAnsi="Arial" w:cs="Arial"/>
          <w:kern w:val="28"/>
        </w:rPr>
        <w:br/>
      </w:r>
      <w:r w:rsidRPr="000D471D">
        <w:rPr>
          <w:rFonts w:ascii="Arial" w:eastAsia="Times New Roman" w:hAnsi="Arial" w:cs="Arial"/>
          <w:kern w:val="28"/>
        </w:rPr>
        <w:t xml:space="preserve">w całości otrzymane środki wraz z odsetkami naliczonymi jak dla zaległości podatkowych od dnia udzielenia wsparcia do dnia zapłaty, w terminie 14 dni od dnia otrzymania wezwania Beneficjenta na rachunek wskazany przez Beneficjenta </w:t>
      </w:r>
    </w:p>
    <w:p w14:paraId="5A602F42" w14:textId="77777777" w:rsidR="00E10869" w:rsidRPr="000D471D" w:rsidRDefault="00E10869" w:rsidP="000D471D">
      <w:pPr>
        <w:numPr>
          <w:ilvl w:val="0"/>
          <w:numId w:val="24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 przypadku opisanym w ust. 3 zastosowanie mają zapisy § 8 ust. 4 i 5.</w:t>
      </w:r>
    </w:p>
    <w:p w14:paraId="3701D7EF" w14:textId="77777777" w:rsidR="00E10869" w:rsidRPr="000D471D" w:rsidRDefault="00E10869" w:rsidP="000D471D">
      <w:pPr>
        <w:keepNext/>
        <w:spacing w:before="120" w:after="120"/>
        <w:jc w:val="both"/>
        <w:outlineLvl w:val="1"/>
        <w:rPr>
          <w:rFonts w:ascii="Arial" w:eastAsia="Times New Roman" w:hAnsi="Arial" w:cs="Arial"/>
          <w:b/>
          <w:bCs/>
          <w:iCs/>
          <w:kern w:val="28"/>
        </w:rPr>
      </w:pPr>
    </w:p>
    <w:p w14:paraId="5CC5C74F" w14:textId="24CA678B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§ 10</w:t>
      </w:r>
    </w:p>
    <w:p w14:paraId="2A7C1996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Korespondencja</w:t>
      </w:r>
    </w:p>
    <w:p w14:paraId="75EE5AF1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</w:rPr>
      </w:pPr>
      <w:r w:rsidRPr="000D471D">
        <w:rPr>
          <w:rFonts w:ascii="Arial" w:eastAsia="Times New Roman" w:hAnsi="Arial" w:cs="Arial"/>
        </w:rPr>
        <w:t>Wszelka korespondencja związana z realizacją niniejszej Umowy będzie prowadzona w formie pisemnej oraz z powołaniem się na numer niniejszej Umowy. Korespondencja będzie kierowana na poniższe adresy:</w:t>
      </w:r>
    </w:p>
    <w:p w14:paraId="58E1B90A" w14:textId="77777777" w:rsidR="000D471D" w:rsidRPr="000D471D" w:rsidRDefault="000D471D" w:rsidP="000D471D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Do Beneficjenta: ……………………………………………………………………………………</w:t>
      </w:r>
    </w:p>
    <w:p w14:paraId="6684A300" w14:textId="77777777" w:rsidR="000D471D" w:rsidRPr="000D471D" w:rsidRDefault="000D471D" w:rsidP="000D471D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kern w:val="28"/>
        </w:rPr>
      </w:pPr>
      <w:r w:rsidRPr="000D471D">
        <w:rPr>
          <w:rFonts w:ascii="Arial" w:eastAsia="Times New Roman" w:hAnsi="Arial" w:cs="Arial"/>
          <w:i/>
          <w:iCs/>
          <w:kern w:val="28"/>
        </w:rPr>
        <w:t>(nazwa i adres Beneficjenta)</w:t>
      </w:r>
    </w:p>
    <w:p w14:paraId="096E2632" w14:textId="77777777" w:rsidR="000D471D" w:rsidRPr="000D471D" w:rsidRDefault="000D471D" w:rsidP="000D471D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Do Uczestnika projektu: …………………………………………………………………………..</w:t>
      </w:r>
    </w:p>
    <w:p w14:paraId="61BC14EB" w14:textId="77777777" w:rsidR="000D471D" w:rsidRPr="000D471D" w:rsidRDefault="000D471D" w:rsidP="000D471D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i/>
          <w:iCs/>
          <w:kern w:val="28"/>
        </w:rPr>
      </w:pPr>
      <w:r w:rsidRPr="000D471D">
        <w:rPr>
          <w:rFonts w:ascii="Arial" w:eastAsia="Times New Roman" w:hAnsi="Arial" w:cs="Arial"/>
          <w:i/>
          <w:iCs/>
          <w:kern w:val="28"/>
        </w:rPr>
        <w:t>(nazwa i adres Uczestnika projektu)</w:t>
      </w:r>
    </w:p>
    <w:p w14:paraId="0564CD2E" w14:textId="77777777" w:rsidR="00E10869" w:rsidRPr="000D471D" w:rsidRDefault="00E10869" w:rsidP="000D471D">
      <w:pPr>
        <w:keepNext/>
        <w:spacing w:before="120" w:after="120"/>
        <w:jc w:val="both"/>
        <w:outlineLvl w:val="2"/>
        <w:rPr>
          <w:rFonts w:ascii="Arial" w:eastAsia="Times New Roman" w:hAnsi="Arial" w:cs="Arial"/>
          <w:b/>
          <w:bCs/>
          <w:kern w:val="28"/>
        </w:rPr>
      </w:pPr>
    </w:p>
    <w:p w14:paraId="072016CF" w14:textId="77777777" w:rsidR="00E10869" w:rsidRPr="000D471D" w:rsidRDefault="00E10869" w:rsidP="000D471D">
      <w:pPr>
        <w:keepNext/>
        <w:spacing w:before="120" w:after="120"/>
        <w:jc w:val="center"/>
        <w:outlineLvl w:val="2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§ 11</w:t>
      </w:r>
    </w:p>
    <w:p w14:paraId="7517C668" w14:textId="77777777" w:rsidR="00E10869" w:rsidRPr="000D471D" w:rsidRDefault="00E10869" w:rsidP="000D471D">
      <w:pPr>
        <w:keepNext/>
        <w:spacing w:before="120" w:after="120"/>
        <w:jc w:val="center"/>
        <w:outlineLvl w:val="2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>Postanowienia końcowe</w:t>
      </w:r>
    </w:p>
    <w:p w14:paraId="2C23815D" w14:textId="77777777" w:rsidR="00E10869" w:rsidRPr="000D471D" w:rsidRDefault="00E10869" w:rsidP="000D471D">
      <w:pPr>
        <w:numPr>
          <w:ilvl w:val="0"/>
          <w:numId w:val="25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Postanowienia niniejszej Umowy podlegają prawu polskiemu.</w:t>
      </w:r>
      <w:r w:rsidRPr="000D471D">
        <w:rPr>
          <w:rFonts w:ascii="Arial" w:eastAsia="Times New Roman" w:hAnsi="Arial" w:cs="Arial"/>
          <w:kern w:val="28"/>
        </w:rPr>
        <w:tab/>
      </w:r>
    </w:p>
    <w:p w14:paraId="692690BE" w14:textId="77777777" w:rsidR="00E10869" w:rsidRPr="000D471D" w:rsidRDefault="00E10869" w:rsidP="000D471D">
      <w:pPr>
        <w:numPr>
          <w:ilvl w:val="0"/>
          <w:numId w:val="25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Wszelkie spory między Beneficjentem a Uczestnikiem projektu związane z realizacją niniejszej Umowy podlegają rozstrzygnięciu przez sąd powszechny właściwy dla siedziby Beneficjenta.</w:t>
      </w:r>
    </w:p>
    <w:p w14:paraId="078BBF90" w14:textId="77777777" w:rsidR="00E10869" w:rsidRPr="000D471D" w:rsidRDefault="00E10869" w:rsidP="000D471D">
      <w:pPr>
        <w:numPr>
          <w:ilvl w:val="0"/>
          <w:numId w:val="25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Umowę sporządzono w dwóch jednobrzmiących egzemplarzach: jednym dla Beneficjenta oraz jednym dla Uczestnika projektu.</w:t>
      </w:r>
    </w:p>
    <w:p w14:paraId="1740B86E" w14:textId="77777777" w:rsidR="00E10869" w:rsidRPr="000D471D" w:rsidRDefault="00E10869" w:rsidP="000D471D">
      <w:pPr>
        <w:numPr>
          <w:ilvl w:val="0"/>
          <w:numId w:val="25"/>
        </w:num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Umowa wchodzi w życie w dniu podpisania jej przez obie strony.</w:t>
      </w:r>
    </w:p>
    <w:p w14:paraId="28F00185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§ 12</w:t>
      </w:r>
    </w:p>
    <w:p w14:paraId="1A770F94" w14:textId="77777777" w:rsidR="00E10869" w:rsidRPr="000D471D" w:rsidRDefault="00E10869" w:rsidP="000D471D">
      <w:pPr>
        <w:keepNext/>
        <w:spacing w:before="120" w:after="120"/>
        <w:jc w:val="center"/>
        <w:outlineLvl w:val="1"/>
        <w:rPr>
          <w:rFonts w:ascii="Arial" w:eastAsia="Times New Roman" w:hAnsi="Arial" w:cs="Arial"/>
          <w:b/>
          <w:bCs/>
          <w:iCs/>
          <w:kern w:val="28"/>
        </w:rPr>
      </w:pPr>
      <w:r w:rsidRPr="000D471D">
        <w:rPr>
          <w:rFonts w:ascii="Arial" w:eastAsia="Times New Roman" w:hAnsi="Arial" w:cs="Arial"/>
          <w:b/>
          <w:bCs/>
          <w:iCs/>
          <w:kern w:val="28"/>
        </w:rPr>
        <w:t>Załączniki</w:t>
      </w:r>
    </w:p>
    <w:p w14:paraId="649D6672" w14:textId="77777777" w:rsidR="00E10869" w:rsidRPr="000D471D" w:rsidRDefault="00E10869" w:rsidP="000D471D">
      <w:pPr>
        <w:spacing w:before="120" w:after="120"/>
        <w:ind w:left="567" w:hanging="567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Następujące dokumenty są załącznikami do niniejszej Umowy i stanowią jej integralną część:</w:t>
      </w:r>
    </w:p>
    <w:p w14:paraId="057020C6" w14:textId="77777777" w:rsidR="00E10869" w:rsidRPr="000D471D" w:rsidRDefault="00E10869" w:rsidP="000D471D">
      <w:pPr>
        <w:spacing w:before="120" w:after="120"/>
        <w:ind w:left="1985" w:hanging="1560"/>
        <w:jc w:val="both"/>
        <w:rPr>
          <w:rFonts w:ascii="Arial" w:eastAsia="Times New Roman" w:hAnsi="Arial" w:cs="Arial"/>
          <w:i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Załącznik 1: </w:t>
      </w:r>
      <w:r w:rsidRPr="000D471D">
        <w:rPr>
          <w:rFonts w:ascii="Arial" w:eastAsia="Times New Roman" w:hAnsi="Arial" w:cs="Arial"/>
          <w:kern w:val="28"/>
        </w:rPr>
        <w:tab/>
        <w:t xml:space="preserve">Pełnomocnictwo Beneficjenta </w:t>
      </w:r>
      <w:r w:rsidRPr="000D471D">
        <w:rPr>
          <w:rFonts w:ascii="Arial" w:eastAsia="Times New Roman" w:hAnsi="Arial" w:cs="Arial"/>
          <w:i/>
          <w:kern w:val="28"/>
        </w:rPr>
        <w:t>(jeśli dotyczy).</w:t>
      </w:r>
    </w:p>
    <w:p w14:paraId="39A5FAFC" w14:textId="77777777" w:rsidR="00E10869" w:rsidRPr="000D471D" w:rsidRDefault="00E10869" w:rsidP="000D471D">
      <w:pPr>
        <w:spacing w:before="120" w:after="120"/>
        <w:ind w:left="1985" w:hanging="156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Załącznik 2:</w:t>
      </w:r>
      <w:r w:rsidRPr="000D471D">
        <w:rPr>
          <w:rFonts w:ascii="Arial" w:eastAsia="Times New Roman" w:hAnsi="Arial" w:cs="Arial"/>
          <w:kern w:val="28"/>
        </w:rPr>
        <w:tab/>
        <w:t xml:space="preserve">Wniosek/kopia </w:t>
      </w:r>
      <w:r w:rsidRPr="000D471D">
        <w:rPr>
          <w:rFonts w:ascii="Arial" w:eastAsia="Times New Roman" w:hAnsi="Arial" w:cs="Arial"/>
          <w:i/>
          <w:iCs/>
          <w:kern w:val="28"/>
        </w:rPr>
        <w:t>Wniosku o przyznanie wsparcia pomostowego</w:t>
      </w:r>
      <w:r w:rsidRPr="000D471D">
        <w:rPr>
          <w:rFonts w:ascii="Arial" w:eastAsia="Times New Roman" w:hAnsi="Arial" w:cs="Arial"/>
          <w:kern w:val="28"/>
        </w:rPr>
        <w:t xml:space="preserve"> Uczestnika Projektu wraz z załącznikami.</w:t>
      </w:r>
    </w:p>
    <w:p w14:paraId="2F9A7216" w14:textId="77777777" w:rsidR="00E10869" w:rsidRPr="000D471D" w:rsidRDefault="00E10869" w:rsidP="000D471D">
      <w:pPr>
        <w:spacing w:before="120" w:after="120"/>
        <w:ind w:left="1985" w:hanging="1559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 xml:space="preserve">Załącznik 3:    </w:t>
      </w:r>
      <w:r w:rsidRPr="000D471D">
        <w:rPr>
          <w:rFonts w:ascii="Arial" w:eastAsia="Times New Roman" w:hAnsi="Arial" w:cs="Arial"/>
          <w:kern w:val="28"/>
        </w:rPr>
        <w:tab/>
        <w:t xml:space="preserve">Oświadczenie potwierdzające aktualność przedstawionych danych dotyczących otrzymanej pomocy de </w:t>
      </w:r>
      <w:proofErr w:type="spellStart"/>
      <w:r w:rsidRPr="000D471D">
        <w:rPr>
          <w:rFonts w:ascii="Arial" w:eastAsia="Times New Roman" w:hAnsi="Arial" w:cs="Arial"/>
          <w:kern w:val="28"/>
        </w:rPr>
        <w:t>minimis</w:t>
      </w:r>
      <w:proofErr w:type="spellEnd"/>
      <w:r w:rsidRPr="000D471D">
        <w:rPr>
          <w:rFonts w:ascii="Arial" w:eastAsia="Times New Roman" w:hAnsi="Arial" w:cs="Arial"/>
          <w:kern w:val="28"/>
        </w:rPr>
        <w:t xml:space="preserve">. </w:t>
      </w:r>
    </w:p>
    <w:p w14:paraId="531775FB" w14:textId="77777777" w:rsidR="00E10869" w:rsidRPr="000D471D" w:rsidRDefault="00E10869" w:rsidP="000D471D">
      <w:pPr>
        <w:spacing w:before="120" w:after="120"/>
        <w:ind w:left="1985" w:hanging="1559"/>
        <w:jc w:val="both"/>
        <w:rPr>
          <w:rFonts w:ascii="Arial" w:eastAsia="Times New Roman" w:hAnsi="Arial" w:cs="Arial"/>
          <w:kern w:val="28"/>
        </w:rPr>
      </w:pPr>
    </w:p>
    <w:p w14:paraId="4615FCAB" w14:textId="77777777" w:rsidR="00E10869" w:rsidRPr="000D471D" w:rsidRDefault="00E10869" w:rsidP="000D471D">
      <w:pPr>
        <w:spacing w:before="120" w:after="120"/>
        <w:ind w:left="1985" w:hanging="1559"/>
        <w:jc w:val="both"/>
        <w:rPr>
          <w:rFonts w:ascii="Arial" w:eastAsia="Times New Roman" w:hAnsi="Arial" w:cs="Arial"/>
          <w:kern w:val="28"/>
        </w:rPr>
      </w:pPr>
    </w:p>
    <w:p w14:paraId="548B07D5" w14:textId="77777777" w:rsidR="00E10869" w:rsidRPr="000D471D" w:rsidRDefault="00E10869" w:rsidP="000D471D">
      <w:pPr>
        <w:spacing w:before="120" w:after="120"/>
        <w:ind w:left="2127" w:hanging="1560"/>
        <w:jc w:val="both"/>
        <w:rPr>
          <w:rFonts w:ascii="Arial" w:eastAsia="Times New Roman" w:hAnsi="Arial" w:cs="Arial"/>
          <w:kern w:val="28"/>
        </w:rPr>
      </w:pPr>
    </w:p>
    <w:p w14:paraId="74B85CCE" w14:textId="77777777" w:rsidR="00E10869" w:rsidRPr="000D471D" w:rsidRDefault="00E10869" w:rsidP="000D471D">
      <w:pPr>
        <w:keepNext/>
        <w:spacing w:before="120" w:after="120"/>
        <w:jc w:val="both"/>
        <w:outlineLvl w:val="2"/>
        <w:rPr>
          <w:rFonts w:ascii="Arial" w:eastAsia="Times New Roman" w:hAnsi="Arial" w:cs="Arial"/>
          <w:b/>
          <w:bCs/>
          <w:kern w:val="28"/>
        </w:rPr>
      </w:pPr>
      <w:r w:rsidRPr="000D471D">
        <w:rPr>
          <w:rFonts w:ascii="Arial" w:eastAsia="Times New Roman" w:hAnsi="Arial" w:cs="Arial"/>
          <w:b/>
          <w:bCs/>
          <w:kern w:val="28"/>
        </w:rPr>
        <w:t xml:space="preserve">      Uczestnik projektu</w:t>
      </w:r>
      <w:r w:rsidRPr="000D471D">
        <w:rPr>
          <w:rFonts w:ascii="Arial" w:eastAsia="Times New Roman" w:hAnsi="Arial" w:cs="Arial"/>
          <w:b/>
          <w:bCs/>
          <w:kern w:val="28"/>
        </w:rPr>
        <w:tab/>
      </w:r>
      <w:r w:rsidRPr="000D471D">
        <w:rPr>
          <w:rFonts w:ascii="Arial" w:eastAsia="Times New Roman" w:hAnsi="Arial" w:cs="Arial"/>
          <w:b/>
          <w:bCs/>
          <w:kern w:val="28"/>
        </w:rPr>
        <w:tab/>
        <w:t xml:space="preserve">                                          Beneficjent</w:t>
      </w:r>
    </w:p>
    <w:p w14:paraId="5FCD304A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kern w:val="28"/>
        </w:rPr>
      </w:pPr>
    </w:p>
    <w:p w14:paraId="5DC25E9F" w14:textId="77777777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kern w:val="28"/>
        </w:rPr>
      </w:pPr>
    </w:p>
    <w:p w14:paraId="04B4EE81" w14:textId="77777777" w:rsidR="00E10869" w:rsidRPr="000D471D" w:rsidRDefault="00E10869" w:rsidP="000D471D">
      <w:pPr>
        <w:spacing w:before="120" w:after="120"/>
        <w:ind w:left="4950" w:hanging="495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.............................................................                       ................................................................</w:t>
      </w:r>
    </w:p>
    <w:p w14:paraId="2C2E7E31" w14:textId="77777777" w:rsidR="00E10869" w:rsidRPr="000D471D" w:rsidRDefault="00E10869" w:rsidP="000D471D">
      <w:pPr>
        <w:ind w:left="4950" w:hanging="495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[</w:t>
      </w:r>
      <w:r w:rsidRPr="000D471D">
        <w:rPr>
          <w:rFonts w:ascii="Arial" w:eastAsia="Times New Roman" w:hAnsi="Arial" w:cs="Arial"/>
          <w:i/>
          <w:iCs/>
          <w:kern w:val="28"/>
        </w:rPr>
        <w:t>Imię i nazwisko osoby/osób uprawnionych</w:t>
      </w:r>
      <w:r w:rsidRPr="000D471D">
        <w:rPr>
          <w:rFonts w:ascii="Arial" w:eastAsia="Times New Roman" w:hAnsi="Arial" w:cs="Arial"/>
          <w:kern w:val="28"/>
        </w:rPr>
        <w:tab/>
        <w:t xml:space="preserve">    [</w:t>
      </w:r>
      <w:r w:rsidRPr="000D471D">
        <w:rPr>
          <w:rFonts w:ascii="Arial" w:eastAsia="Times New Roman" w:hAnsi="Arial" w:cs="Arial"/>
          <w:i/>
          <w:iCs/>
          <w:kern w:val="28"/>
        </w:rPr>
        <w:t>Imię i nazwisko oraz pieczęć osoby</w:t>
      </w:r>
    </w:p>
    <w:p w14:paraId="0EABE18A" w14:textId="7A205207" w:rsidR="00E10869" w:rsidRPr="000D471D" w:rsidRDefault="00E10869" w:rsidP="003F2756">
      <w:pPr>
        <w:ind w:left="4950" w:hanging="4950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i/>
          <w:iCs/>
          <w:kern w:val="28"/>
        </w:rPr>
        <w:t xml:space="preserve">do reprezentowania </w:t>
      </w:r>
      <w:r w:rsidRPr="000D471D">
        <w:rPr>
          <w:rFonts w:ascii="Arial" w:eastAsia="Times New Roman" w:hAnsi="Arial" w:cs="Arial"/>
          <w:i/>
          <w:kern w:val="28"/>
        </w:rPr>
        <w:t>Uczestnika projektu</w:t>
      </w:r>
      <w:r w:rsidRPr="000D471D">
        <w:rPr>
          <w:rFonts w:ascii="Arial" w:eastAsia="Times New Roman" w:hAnsi="Arial" w:cs="Arial"/>
          <w:iCs/>
          <w:kern w:val="28"/>
        </w:rPr>
        <w:t>]</w:t>
      </w:r>
      <w:r w:rsidRPr="000D471D">
        <w:rPr>
          <w:rFonts w:ascii="Arial" w:eastAsia="Times New Roman" w:hAnsi="Arial" w:cs="Arial"/>
          <w:kern w:val="28"/>
        </w:rPr>
        <w:tab/>
        <w:t xml:space="preserve">    </w:t>
      </w:r>
      <w:r w:rsidRPr="000D471D">
        <w:rPr>
          <w:rFonts w:ascii="Arial" w:eastAsia="Times New Roman" w:hAnsi="Arial" w:cs="Arial"/>
          <w:i/>
          <w:iCs/>
          <w:kern w:val="28"/>
        </w:rPr>
        <w:t>upoważnionej</w:t>
      </w:r>
      <w:r w:rsidR="003F2756">
        <w:rPr>
          <w:rFonts w:ascii="Arial" w:eastAsia="Times New Roman" w:hAnsi="Arial" w:cs="Arial"/>
          <w:i/>
          <w:iCs/>
          <w:kern w:val="28"/>
        </w:rPr>
        <w:t xml:space="preserve"> </w:t>
      </w:r>
      <w:r w:rsidRPr="000D471D">
        <w:rPr>
          <w:rFonts w:ascii="Arial" w:eastAsia="Times New Roman" w:hAnsi="Arial" w:cs="Arial"/>
          <w:i/>
          <w:iCs/>
          <w:kern w:val="28"/>
        </w:rPr>
        <w:t xml:space="preserve">do podpisania </w:t>
      </w:r>
      <w:r w:rsidRPr="000D471D">
        <w:rPr>
          <w:rFonts w:ascii="Arial" w:eastAsia="Times New Roman" w:hAnsi="Arial" w:cs="Arial"/>
          <w:i/>
          <w:iCs/>
          <w:kern w:val="28"/>
        </w:rPr>
        <w:br/>
        <w:t xml:space="preserve">  </w:t>
      </w:r>
      <w:r w:rsidR="003F2756">
        <w:rPr>
          <w:rFonts w:ascii="Arial" w:eastAsia="Times New Roman" w:hAnsi="Arial" w:cs="Arial"/>
          <w:i/>
          <w:iCs/>
          <w:kern w:val="28"/>
        </w:rPr>
        <w:t xml:space="preserve">  </w:t>
      </w:r>
      <w:r w:rsidRPr="000D471D">
        <w:rPr>
          <w:rFonts w:ascii="Arial" w:eastAsia="Times New Roman" w:hAnsi="Arial" w:cs="Arial"/>
          <w:i/>
          <w:iCs/>
          <w:kern w:val="28"/>
        </w:rPr>
        <w:t>Umowy w imieniu Beneficjenta</w:t>
      </w:r>
      <w:r w:rsidRPr="000D471D">
        <w:rPr>
          <w:rFonts w:ascii="Arial" w:eastAsia="Times New Roman" w:hAnsi="Arial" w:cs="Arial"/>
          <w:kern w:val="28"/>
        </w:rPr>
        <w:t>]</w:t>
      </w:r>
    </w:p>
    <w:p w14:paraId="72F82666" w14:textId="709EB743" w:rsidR="00E10869" w:rsidRPr="000D471D" w:rsidRDefault="00E10869" w:rsidP="000D471D">
      <w:pPr>
        <w:spacing w:before="120" w:after="12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[</w:t>
      </w:r>
      <w:r w:rsidRPr="000D471D">
        <w:rPr>
          <w:rFonts w:ascii="Arial" w:eastAsia="Times New Roman" w:hAnsi="Arial" w:cs="Arial"/>
          <w:i/>
          <w:iCs/>
          <w:kern w:val="28"/>
        </w:rPr>
        <w:t>podpis</w:t>
      </w:r>
      <w:r w:rsidRPr="000D471D">
        <w:rPr>
          <w:rFonts w:ascii="Arial" w:eastAsia="Times New Roman" w:hAnsi="Arial" w:cs="Arial"/>
          <w:kern w:val="28"/>
        </w:rPr>
        <w:t>]</w:t>
      </w:r>
      <w:r w:rsidRPr="000D471D">
        <w:rPr>
          <w:rFonts w:ascii="Arial" w:eastAsia="Times New Roman" w:hAnsi="Arial" w:cs="Arial"/>
          <w:kern w:val="28"/>
        </w:rPr>
        <w:tab/>
      </w:r>
      <w:r w:rsidRPr="000D471D">
        <w:rPr>
          <w:rFonts w:ascii="Arial" w:eastAsia="Times New Roman" w:hAnsi="Arial" w:cs="Arial"/>
          <w:kern w:val="28"/>
        </w:rPr>
        <w:tab/>
      </w:r>
      <w:r w:rsidRPr="000D471D">
        <w:rPr>
          <w:rFonts w:ascii="Arial" w:eastAsia="Times New Roman" w:hAnsi="Arial" w:cs="Arial"/>
          <w:kern w:val="28"/>
        </w:rPr>
        <w:tab/>
      </w:r>
      <w:r w:rsidRPr="000D471D">
        <w:rPr>
          <w:rFonts w:ascii="Arial" w:eastAsia="Times New Roman" w:hAnsi="Arial" w:cs="Arial"/>
          <w:kern w:val="28"/>
        </w:rPr>
        <w:tab/>
      </w:r>
      <w:r w:rsidRPr="000D471D">
        <w:rPr>
          <w:rFonts w:ascii="Arial" w:eastAsia="Times New Roman" w:hAnsi="Arial" w:cs="Arial"/>
          <w:kern w:val="28"/>
        </w:rPr>
        <w:tab/>
      </w:r>
      <w:r w:rsidRPr="000D471D">
        <w:rPr>
          <w:rFonts w:ascii="Arial" w:eastAsia="Times New Roman" w:hAnsi="Arial" w:cs="Arial"/>
          <w:kern w:val="28"/>
        </w:rPr>
        <w:tab/>
        <w:t xml:space="preserve">     [</w:t>
      </w:r>
      <w:r w:rsidRPr="000D471D">
        <w:rPr>
          <w:rFonts w:ascii="Arial" w:eastAsia="Times New Roman" w:hAnsi="Arial" w:cs="Arial"/>
          <w:i/>
          <w:iCs/>
          <w:kern w:val="28"/>
        </w:rPr>
        <w:t>podpis</w:t>
      </w:r>
      <w:r w:rsidRPr="000D471D">
        <w:rPr>
          <w:rFonts w:ascii="Arial" w:eastAsia="Times New Roman" w:hAnsi="Arial" w:cs="Arial"/>
          <w:kern w:val="28"/>
        </w:rPr>
        <w:t>]</w:t>
      </w:r>
    </w:p>
    <w:p w14:paraId="34E60AE5" w14:textId="77777777" w:rsidR="00E10869" w:rsidRPr="000D471D" w:rsidRDefault="00E10869" w:rsidP="000D471D">
      <w:pPr>
        <w:spacing w:before="120" w:after="120"/>
        <w:ind w:left="4950" w:hanging="4950"/>
        <w:jc w:val="both"/>
        <w:rPr>
          <w:rFonts w:ascii="Arial" w:eastAsia="Times New Roman" w:hAnsi="Arial" w:cs="Arial"/>
          <w:kern w:val="28"/>
        </w:rPr>
      </w:pPr>
      <w:r w:rsidRPr="000D471D">
        <w:rPr>
          <w:rFonts w:ascii="Arial" w:eastAsia="Times New Roman" w:hAnsi="Arial" w:cs="Arial"/>
          <w:kern w:val="28"/>
        </w:rPr>
        <w:t>[</w:t>
      </w:r>
      <w:r w:rsidRPr="000D471D">
        <w:rPr>
          <w:rFonts w:ascii="Arial" w:eastAsia="Times New Roman" w:hAnsi="Arial" w:cs="Arial"/>
          <w:i/>
          <w:iCs/>
          <w:kern w:val="28"/>
        </w:rPr>
        <w:t>data</w:t>
      </w:r>
      <w:r w:rsidRPr="000D471D">
        <w:rPr>
          <w:rFonts w:ascii="Arial" w:eastAsia="Times New Roman" w:hAnsi="Arial" w:cs="Arial"/>
          <w:kern w:val="28"/>
        </w:rPr>
        <w:t>]</w:t>
      </w:r>
      <w:r w:rsidRPr="000D471D">
        <w:rPr>
          <w:rFonts w:ascii="Arial" w:eastAsia="Times New Roman" w:hAnsi="Arial" w:cs="Arial"/>
          <w:kern w:val="28"/>
        </w:rPr>
        <w:tab/>
        <w:t xml:space="preserve">     [</w:t>
      </w:r>
      <w:r w:rsidRPr="000D471D">
        <w:rPr>
          <w:rFonts w:ascii="Arial" w:eastAsia="Times New Roman" w:hAnsi="Arial" w:cs="Arial"/>
          <w:i/>
          <w:iCs/>
          <w:kern w:val="28"/>
        </w:rPr>
        <w:t>data</w:t>
      </w:r>
      <w:r w:rsidRPr="000D471D">
        <w:rPr>
          <w:rFonts w:ascii="Arial" w:eastAsia="Times New Roman" w:hAnsi="Arial" w:cs="Arial"/>
          <w:kern w:val="28"/>
        </w:rPr>
        <w:t>]</w:t>
      </w:r>
    </w:p>
    <w:p w14:paraId="69D74C9B" w14:textId="77777777" w:rsidR="00065592" w:rsidRPr="000D471D" w:rsidRDefault="00065592" w:rsidP="000D471D">
      <w:pPr>
        <w:jc w:val="both"/>
        <w:rPr>
          <w:rFonts w:ascii="Arial" w:eastAsia="Times New Roman" w:hAnsi="Arial" w:cs="Arial"/>
        </w:rPr>
      </w:pPr>
    </w:p>
    <w:sectPr w:rsidR="00065592" w:rsidRPr="000D471D" w:rsidSect="00252CA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0DC0" w14:textId="77777777" w:rsidR="00687F2F" w:rsidRDefault="00687F2F" w:rsidP="002F1141">
      <w:r>
        <w:separator/>
      </w:r>
    </w:p>
  </w:endnote>
  <w:endnote w:type="continuationSeparator" w:id="0">
    <w:p w14:paraId="529AD551" w14:textId="77777777" w:rsidR="00687F2F" w:rsidRDefault="00687F2F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625E" w14:textId="77777777" w:rsidR="00E10869" w:rsidRPr="004D7D03" w:rsidRDefault="00E10869" w:rsidP="00E21E95">
    <w:pPr>
      <w:pStyle w:val="Stopka"/>
      <w:spacing w:line="120" w:lineRule="auto"/>
      <w:jc w:val="center"/>
      <w:rPr>
        <w:rFonts w:ascii="Verdana" w:hAnsi="Verdana"/>
        <w:sz w:val="18"/>
      </w:rPr>
    </w:pPr>
    <w:r>
      <w:rPr>
        <w:noProof/>
        <w:sz w:val="22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50F82F8" wp14:editId="3F201266">
              <wp:simplePos x="0" y="0"/>
              <wp:positionH relativeFrom="column">
                <wp:posOffset>-92075</wp:posOffset>
              </wp:positionH>
              <wp:positionV relativeFrom="paragraph">
                <wp:posOffset>34289</wp:posOffset>
              </wp:positionV>
              <wp:extent cx="6649720" cy="0"/>
              <wp:effectExtent l="0" t="0" r="1778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49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880D2" id="Łącznik prostoliniowy 8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2.7pt" to="516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JL3AEAAIYDAAAOAAAAZHJzL2Uyb0RvYy54bWysU8FuEzEQvSPxD5bvZJOIhnbVTQ8phUOB&#10;SC0fMLG9Watej+Vxsgk3DvwZ/FfHTpoWuCH2YNmemed5781eXu16J7YmkkXfyMloLIXxCrX160Z+&#10;vb95cy4FJfAaHHrTyL0heTV//epyCLWZYodOmygYxFM9hEZ2KYW6qkh1pgcaYTCegy3GHhIf47rS&#10;EQZG7101HY9n1YBRh4jKEPHt9SEo5wW/bY1KX9qWTBKukdxbKmss6yqv1fwS6nWE0Fl1bAP+oYse&#10;rOdHT1DXkEBsov0LqrcqImGbRgr7CtvWKlM4MJvJ+A82dx0EU7iwOBROMtH/g1Wft8sorG4kG+Wh&#10;Z4t+ff/5Q33z9kGwrpTQWW9x2IvzLNYQqOaahV/GTFft/F24RfVAwuOiA782pen7fWCkSa6ofivJ&#10;Bwr85Gr4hJpzYJOwKLdrYy9aZ8PHXJjBWR2xK1btT1aZXRKKL2eztxfvpuyoeopVUGeIXBgipQ8G&#10;eyZA7DgTyCpCDdtbSrml55R87fHGOlcmwXkxNPLibHpWCojJ6xzMaRTXq4WLYgt5lspX+HHkZVrE&#10;jdcFrDOg3x/3Caw77Plx54+yZCUOmq5Q75fxSS42u3R5HMw8TS/Ppfr595k/AgAA//8DAFBLAwQU&#10;AAYACAAAACEAHL5N7d0AAAAIAQAADwAAAGRycy9kb3ducmV2LnhtbEyPzU7DMBCE70h9B2uRuLV2&#10;0x8gxKkqBFyQkGgDZydekqj2OordNLx93V7gODujmW+zzWgNG7D3rSMJ85kAhlQ53VItodi/Th+A&#10;+aBIK+MIJfyih00+uclUqt2JPnHYhZrFEvKpktCE0KWc+6pBq/zMdUjR+3G9VSHKvua6V6dYbg1P&#10;hFhzq1qKC43q8LnB6rA7Wgnb7/eXxcdQWmf0Y118aVuIt0TKu9tx+wQs4Bj+wnDBj+iQR6bSHUl7&#10;ZiRM58tVjEpYLYFdfLFI7oGV1wPPM/7/gfwMAAD//wMAUEsBAi0AFAAGAAgAAAAhALaDOJL+AAAA&#10;4QEAABMAAAAAAAAAAAAAAAAAAAAAAFtDb250ZW50X1R5cGVzXS54bWxQSwECLQAUAAYACAAAACEA&#10;OP0h/9YAAACUAQAACwAAAAAAAAAAAAAAAAAvAQAAX3JlbHMvLnJlbHNQSwECLQAUAAYACAAAACEA&#10;ctICS9wBAACGAwAADgAAAAAAAAAAAAAAAAAuAgAAZHJzL2Uyb0RvYy54bWxQSwECLQAUAAYACAAA&#10;ACEAHL5N7d0AAAAIAQAADwAAAAAAAAAAAAAAAAA2BAAAZHJzL2Rvd25yZXYueG1sUEsFBgAAAAAE&#10;AAQA8wAAAEAFAAAAAA==&#10;"/>
          </w:pict>
        </mc:Fallback>
      </mc:AlternateContent>
    </w:r>
  </w:p>
  <w:p w14:paraId="5DBC69D7" w14:textId="77777777" w:rsidR="00E10869" w:rsidRPr="0038660D" w:rsidRDefault="00E10869" w:rsidP="00E21E95">
    <w:pPr>
      <w:pStyle w:val="Stopka"/>
      <w:jc w:val="right"/>
      <w:rPr>
        <w:rFonts w:ascii="Calibri" w:hAnsi="Calibri"/>
        <w:sz w:val="22"/>
        <w:szCs w:val="22"/>
      </w:rPr>
    </w:pPr>
    <w:r w:rsidRPr="0038660D">
      <w:rPr>
        <w:rFonts w:ascii="Calibri" w:hAnsi="Calibri"/>
        <w:sz w:val="22"/>
        <w:szCs w:val="22"/>
      </w:rPr>
      <w:fldChar w:fldCharType="begin"/>
    </w:r>
    <w:r w:rsidRPr="0038660D">
      <w:rPr>
        <w:rFonts w:ascii="Calibri" w:hAnsi="Calibri"/>
        <w:sz w:val="22"/>
        <w:szCs w:val="22"/>
      </w:rPr>
      <w:instrText xml:space="preserve"> PAGE   \* MERGEFORMAT </w:instrText>
    </w:r>
    <w:r w:rsidRPr="0038660D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38660D">
      <w:rPr>
        <w:rFonts w:ascii="Calibri" w:hAnsi="Calibri"/>
        <w:sz w:val="22"/>
        <w:szCs w:val="22"/>
      </w:rPr>
      <w:fldChar w:fldCharType="end"/>
    </w:r>
  </w:p>
  <w:p w14:paraId="14662B63" w14:textId="49D355CE" w:rsidR="00534F24" w:rsidRDefault="000D471D" w:rsidP="000D471D">
    <w:pPr>
      <w:tabs>
        <w:tab w:val="left" w:pos="708"/>
        <w:tab w:val="center" w:pos="4253"/>
        <w:tab w:val="left" w:pos="4536"/>
        <w:tab w:val="right" w:pos="10466"/>
      </w:tabs>
      <w:jc w:val="both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</w:r>
    <w:r w:rsidR="00534F24">
      <w:rPr>
        <w:rFonts w:ascii="Calibri" w:hAnsi="Calibri"/>
        <w:sz w:val="14"/>
        <w:szCs w:val="14"/>
        <w:lang w:eastAsia="en-US"/>
      </w:rPr>
      <w:t>Lider :</w:t>
    </w:r>
    <w:r w:rsidR="00534F24">
      <w:rPr>
        <w:rFonts w:ascii="Calibri" w:hAnsi="Calibri"/>
        <w:sz w:val="14"/>
        <w:szCs w:val="14"/>
        <w:lang w:eastAsia="en-US"/>
      </w:rPr>
      <w:tab/>
    </w:r>
    <w:r w:rsidR="00534F24">
      <w:rPr>
        <w:rFonts w:ascii="Calibri" w:hAnsi="Calibri"/>
        <w:sz w:val="14"/>
        <w:szCs w:val="14"/>
        <w:lang w:eastAsia="en-US"/>
      </w:rPr>
      <w:tab/>
      <w:t>Partner:</w:t>
    </w:r>
    <w:r w:rsidR="00534F24">
      <w:rPr>
        <w:rFonts w:ascii="Calibri" w:hAnsi="Calibri"/>
        <w:sz w:val="14"/>
        <w:szCs w:val="14"/>
        <w:lang w:eastAsia="en-US"/>
      </w:rPr>
      <w:tab/>
    </w:r>
  </w:p>
  <w:p w14:paraId="2E9B4404" w14:textId="77777777" w:rsidR="00534F24" w:rsidRDefault="00534F24" w:rsidP="00534F24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B9C842" wp14:editId="0B4485D0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ECE3D86" wp14:editId="291B2A07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158D1922" w14:textId="77777777" w:rsidR="00534F24" w:rsidRDefault="00534F24" w:rsidP="00534F24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6109F25C" w14:textId="77777777" w:rsidR="00534F24" w:rsidRDefault="00534F24" w:rsidP="00534F2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55A3986D" w14:textId="77777777" w:rsidR="00534F24" w:rsidRDefault="00534F24" w:rsidP="00534F24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001B61BF" w14:textId="77777777" w:rsidR="00534F24" w:rsidRDefault="00534F24" w:rsidP="00534F2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35818F30" w14:textId="77777777" w:rsidR="00534F24" w:rsidRDefault="00534F24" w:rsidP="00534F24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0E65456A" w14:textId="28D84A77" w:rsidR="00E10869" w:rsidRPr="000D471D" w:rsidRDefault="00534F24" w:rsidP="000D471D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108B" w14:textId="77777777" w:rsidR="00972CA7" w:rsidRPr="00232E40" w:rsidRDefault="009F2A38" w:rsidP="00972CA7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>:</w:t>
    </w:r>
    <w:r w:rsidR="00065592">
      <w:rPr>
        <w:rFonts w:ascii="Calibri" w:hAnsi="Calibri"/>
        <w:sz w:val="14"/>
        <w:szCs w:val="14"/>
        <w:lang w:eastAsia="en-US"/>
      </w:rPr>
      <w:tab/>
    </w:r>
  </w:p>
  <w:p w14:paraId="43CCD988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</w:p>
  <w:p w14:paraId="24C2096E" w14:textId="77777777" w:rsidR="00972CA7" w:rsidRDefault="00972CA7" w:rsidP="00972CA7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bookmarkStart w:id="1" w:name="_Hlk81823480"/>
    <w:bookmarkStart w:id="2" w:name="_Hlk81823481"/>
    <w:bookmarkStart w:id="3" w:name="_Hlk81823482"/>
    <w:bookmarkStart w:id="4" w:name="_Hlk81823483"/>
    <w:bookmarkStart w:id="5" w:name="_Hlk81823484"/>
    <w:bookmarkStart w:id="6" w:name="_Hlk81823485"/>
    <w:bookmarkStart w:id="7" w:name="_Hlk81823486"/>
    <w:bookmarkStart w:id="8" w:name="_Hlk81823487"/>
    <w:bookmarkStart w:id="9" w:name="_Hlk81823488"/>
    <w:bookmarkStart w:id="10" w:name="_Hlk81823489"/>
    <w:r>
      <w:rPr>
        <w:rFonts w:ascii="Calibri" w:hAnsi="Calibri"/>
        <w:noProof/>
        <w:sz w:val="14"/>
        <w:szCs w:val="14"/>
      </w:rPr>
      <w:t xml:space="preserve">                      </w:t>
    </w:r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42F07E54" w14:textId="0648918D" w:rsidR="00972CA7" w:rsidRDefault="00972CA7" w:rsidP="00972CA7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A78F7" wp14:editId="40793DE7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FF7232" wp14:editId="5A72B6B7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1F2B2D4A" w14:textId="77777777" w:rsidR="00972CA7" w:rsidRDefault="00972CA7" w:rsidP="00972CA7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6754261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6B805C8D" w14:textId="77777777" w:rsidR="00972CA7" w:rsidRDefault="00972CA7" w:rsidP="00972CA7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366B7AD8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5454806B" w14:textId="77777777" w:rsidR="00972CA7" w:rsidRDefault="00972CA7" w:rsidP="00972CA7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4EDDFBD6" w:rsidR="00C5305F" w:rsidRPr="00B425B6" w:rsidRDefault="00972CA7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  <w:r>
      <w:rPr>
        <w:rFonts w:ascii="Calibri" w:hAnsi="Calibri"/>
        <w:noProof/>
        <w:sz w:val="14"/>
        <w:szCs w:val="14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7156" w14:textId="77777777" w:rsidR="00687F2F" w:rsidRDefault="00687F2F" w:rsidP="002F1141">
      <w:r>
        <w:separator/>
      </w:r>
    </w:p>
  </w:footnote>
  <w:footnote w:type="continuationSeparator" w:id="0">
    <w:p w14:paraId="122FB036" w14:textId="77777777" w:rsidR="00687F2F" w:rsidRDefault="00687F2F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C622" w14:textId="77777777" w:rsidR="00E10869" w:rsidRDefault="00E10869" w:rsidP="00534F24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830A97" wp14:editId="657E6447">
          <wp:simplePos x="0" y="0"/>
          <wp:positionH relativeFrom="column">
            <wp:posOffset>454660</wp:posOffset>
          </wp:positionH>
          <wp:positionV relativeFrom="paragraph">
            <wp:posOffset>141605</wp:posOffset>
          </wp:positionV>
          <wp:extent cx="5518785" cy="1077595"/>
          <wp:effectExtent l="0" t="0" r="5715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7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54"/>
    <w:multiLevelType w:val="hybridMultilevel"/>
    <w:tmpl w:val="B03EE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0AC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D13E5"/>
    <w:multiLevelType w:val="multilevel"/>
    <w:tmpl w:val="E8CEE814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0A451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0105F"/>
    <w:multiLevelType w:val="multilevel"/>
    <w:tmpl w:val="72B2A08C"/>
    <w:lvl w:ilvl="0">
      <w:start w:val="2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 w:hint="default"/>
      </w:rPr>
    </w:lvl>
  </w:abstractNum>
  <w:abstractNum w:abstractNumId="10" w15:restartNumberingAfterBreak="0">
    <w:nsid w:val="19087638"/>
    <w:multiLevelType w:val="hybridMultilevel"/>
    <w:tmpl w:val="62468E2A"/>
    <w:lvl w:ilvl="0" w:tplc="5C9889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7358"/>
    <w:multiLevelType w:val="hybridMultilevel"/>
    <w:tmpl w:val="4776E094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C043F8"/>
    <w:multiLevelType w:val="hybridMultilevel"/>
    <w:tmpl w:val="94C85A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CD600D"/>
    <w:multiLevelType w:val="hybridMultilevel"/>
    <w:tmpl w:val="062E7BD8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97C74"/>
    <w:multiLevelType w:val="hybridMultilevel"/>
    <w:tmpl w:val="C116E088"/>
    <w:lvl w:ilvl="0" w:tplc="6E760AEE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cs="Times New Roman" w:hint="default"/>
        <w:i w:val="0"/>
        <w:iCs w:val="0"/>
      </w:rPr>
    </w:lvl>
    <w:lvl w:ilvl="1" w:tplc="983E20FC">
      <w:start w:val="1"/>
      <w:numFmt w:val="decimal"/>
      <w:lvlText w:val="%2)"/>
      <w:lvlJc w:val="left"/>
      <w:pPr>
        <w:tabs>
          <w:tab w:val="num" w:pos="-1416"/>
        </w:tabs>
        <w:ind w:left="-1416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-516"/>
        </w:tabs>
        <w:ind w:left="-516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  <w:rPr>
        <w:rFonts w:cs="Times New Roman"/>
      </w:rPr>
    </w:lvl>
  </w:abstractNum>
  <w:abstractNum w:abstractNumId="23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893EF7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0" w15:restartNumberingAfterBreak="0">
    <w:nsid w:val="607E0836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066CC"/>
    <w:multiLevelType w:val="hybridMultilevel"/>
    <w:tmpl w:val="F7FE714E"/>
    <w:lvl w:ilvl="0" w:tplc="364ED96E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4FF82BE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7B6DC4"/>
    <w:multiLevelType w:val="hybridMultilevel"/>
    <w:tmpl w:val="238AE282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BD0197"/>
    <w:multiLevelType w:val="hybridMultilevel"/>
    <w:tmpl w:val="79FAEA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4154E9"/>
    <w:multiLevelType w:val="hybridMultilevel"/>
    <w:tmpl w:val="6BAC4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64E1E"/>
    <w:multiLevelType w:val="hybridMultilevel"/>
    <w:tmpl w:val="42F40E6C"/>
    <w:lvl w:ilvl="0" w:tplc="BC6A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45D02"/>
    <w:multiLevelType w:val="hybridMultilevel"/>
    <w:tmpl w:val="D8C0C9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91DC5"/>
    <w:multiLevelType w:val="hybridMultilevel"/>
    <w:tmpl w:val="A8DA3D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927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0424A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4"/>
  </w:num>
  <w:num w:numId="4">
    <w:abstractNumId w:val="14"/>
  </w:num>
  <w:num w:numId="5">
    <w:abstractNumId w:val="43"/>
  </w:num>
  <w:num w:numId="6">
    <w:abstractNumId w:val="19"/>
  </w:num>
  <w:num w:numId="7">
    <w:abstractNumId w:val="23"/>
  </w:num>
  <w:num w:numId="8">
    <w:abstractNumId w:val="39"/>
  </w:num>
  <w:num w:numId="9">
    <w:abstractNumId w:val="0"/>
  </w:num>
  <w:num w:numId="10">
    <w:abstractNumId w:val="44"/>
  </w:num>
  <w:num w:numId="11">
    <w:abstractNumId w:val="37"/>
  </w:num>
  <w:num w:numId="12">
    <w:abstractNumId w:val="26"/>
  </w:num>
  <w:num w:numId="13">
    <w:abstractNumId w:val="31"/>
  </w:num>
  <w:num w:numId="14">
    <w:abstractNumId w:val="6"/>
  </w:num>
  <w:num w:numId="15">
    <w:abstractNumId w:val="12"/>
  </w:num>
  <w:num w:numId="16">
    <w:abstractNumId w:val="25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5"/>
  </w:num>
  <w:num w:numId="22">
    <w:abstractNumId w:val="22"/>
  </w:num>
  <w:num w:numId="23">
    <w:abstractNumId w:val="36"/>
  </w:num>
  <w:num w:numId="24">
    <w:abstractNumId w:val="8"/>
  </w:num>
  <w:num w:numId="25">
    <w:abstractNumId w:val="28"/>
  </w:num>
  <w:num w:numId="26">
    <w:abstractNumId w:val="32"/>
  </w:num>
  <w:num w:numId="27">
    <w:abstractNumId w:val="2"/>
  </w:num>
  <w:num w:numId="28">
    <w:abstractNumId w:val="16"/>
  </w:num>
  <w:num w:numId="29">
    <w:abstractNumId w:val="13"/>
  </w:num>
  <w:num w:numId="30">
    <w:abstractNumId w:val="20"/>
  </w:num>
  <w:num w:numId="31">
    <w:abstractNumId w:val="10"/>
  </w:num>
  <w:num w:numId="32">
    <w:abstractNumId w:val="38"/>
  </w:num>
  <w:num w:numId="33">
    <w:abstractNumId w:val="9"/>
  </w:num>
  <w:num w:numId="34">
    <w:abstractNumId w:val="35"/>
  </w:num>
  <w:num w:numId="35">
    <w:abstractNumId w:val="1"/>
  </w:num>
  <w:num w:numId="36">
    <w:abstractNumId w:val="33"/>
  </w:num>
  <w:num w:numId="37">
    <w:abstractNumId w:val="11"/>
  </w:num>
  <w:num w:numId="38">
    <w:abstractNumId w:val="7"/>
  </w:num>
  <w:num w:numId="39">
    <w:abstractNumId w:val="40"/>
  </w:num>
  <w:num w:numId="40">
    <w:abstractNumId w:val="42"/>
  </w:num>
  <w:num w:numId="41">
    <w:abstractNumId w:val="27"/>
  </w:num>
  <w:num w:numId="42">
    <w:abstractNumId w:val="18"/>
  </w:num>
  <w:num w:numId="43">
    <w:abstractNumId w:val="30"/>
  </w:num>
  <w:num w:numId="44">
    <w:abstractNumId w:val="1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0D471D"/>
    <w:rsid w:val="00100E4C"/>
    <w:rsid w:val="00124599"/>
    <w:rsid w:val="00142473"/>
    <w:rsid w:val="00144BE4"/>
    <w:rsid w:val="00154B55"/>
    <w:rsid w:val="00155D6F"/>
    <w:rsid w:val="00167E3E"/>
    <w:rsid w:val="00180B94"/>
    <w:rsid w:val="001E2875"/>
    <w:rsid w:val="001F5DA4"/>
    <w:rsid w:val="00207917"/>
    <w:rsid w:val="00212538"/>
    <w:rsid w:val="00232E40"/>
    <w:rsid w:val="00252CA3"/>
    <w:rsid w:val="00260409"/>
    <w:rsid w:val="00274876"/>
    <w:rsid w:val="002A061C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92828"/>
    <w:rsid w:val="003F2756"/>
    <w:rsid w:val="003F3108"/>
    <w:rsid w:val="0043094F"/>
    <w:rsid w:val="004764FA"/>
    <w:rsid w:val="0048319E"/>
    <w:rsid w:val="00491148"/>
    <w:rsid w:val="004A14F7"/>
    <w:rsid w:val="004E4151"/>
    <w:rsid w:val="004F3EF4"/>
    <w:rsid w:val="00534F24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D3585"/>
    <w:rsid w:val="005E3E79"/>
    <w:rsid w:val="005F3EF1"/>
    <w:rsid w:val="006131AB"/>
    <w:rsid w:val="00626F2D"/>
    <w:rsid w:val="00687F2F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67883"/>
    <w:rsid w:val="00870290"/>
    <w:rsid w:val="0088312A"/>
    <w:rsid w:val="008B6ADA"/>
    <w:rsid w:val="008D00D1"/>
    <w:rsid w:val="008D2986"/>
    <w:rsid w:val="008D2C93"/>
    <w:rsid w:val="008E13B5"/>
    <w:rsid w:val="008F1FB0"/>
    <w:rsid w:val="00965B53"/>
    <w:rsid w:val="00972CA7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4F33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BE6863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36D4"/>
    <w:rsid w:val="00D7599F"/>
    <w:rsid w:val="00D83C37"/>
    <w:rsid w:val="00DB64DC"/>
    <w:rsid w:val="00E103F8"/>
    <w:rsid w:val="00E10869"/>
    <w:rsid w:val="00E26E78"/>
    <w:rsid w:val="00E7049A"/>
    <w:rsid w:val="00E8454E"/>
    <w:rsid w:val="00F03AE4"/>
    <w:rsid w:val="00F0713A"/>
    <w:rsid w:val="00F71B7F"/>
    <w:rsid w:val="00F96E26"/>
    <w:rsid w:val="00FA54E8"/>
    <w:rsid w:val="00FB5CE5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108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2168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6</cp:revision>
  <cp:lastPrinted>2021-09-08T10:53:00Z</cp:lastPrinted>
  <dcterms:created xsi:type="dcterms:W3CDTF">2021-09-06T10:49:00Z</dcterms:created>
  <dcterms:modified xsi:type="dcterms:W3CDTF">2021-09-09T07:37:00Z</dcterms:modified>
</cp:coreProperties>
</file>